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eastAsiaTheme="majorEastAsia"/>
          <w:sz w:val="32"/>
          <w:szCs w:val="32"/>
        </w:rPr>
        <w:id w:val="26895852"/>
        <w:docPartObj>
          <w:docPartGallery w:val="Cover Pages"/>
          <w:docPartUnique/>
        </w:docPartObj>
      </w:sdtPr>
      <w:sdtEndPr>
        <w:rPr>
          <w:rFonts w:eastAsiaTheme="minorHAnsi"/>
          <w:sz w:val="22"/>
          <w:szCs w:val="22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288"/>
          </w:tblGrid>
          <w:tr w:rsidR="007A5AA4" w:rsidRPr="00C80A92">
            <w:trPr>
              <w:trHeight w:val="2880"/>
              <w:jc w:val="center"/>
            </w:trPr>
            <w:tc>
              <w:tcPr>
                <w:tcW w:w="5000" w:type="pct"/>
              </w:tcPr>
              <w:p w:rsidR="00C80A92" w:rsidRPr="00C80A92" w:rsidRDefault="00C80A92" w:rsidP="00C80A92">
                <w:pPr>
                  <w:pStyle w:val="Sansinterligne"/>
                  <w:jc w:val="center"/>
                  <w:rPr>
                    <w:rFonts w:eastAsiaTheme="majorEastAsia"/>
                    <w:sz w:val="32"/>
                    <w:szCs w:val="32"/>
                  </w:rPr>
                </w:pPr>
                <w:r w:rsidRPr="00C80A92">
                  <w:rPr>
                    <w:rFonts w:eastAsiaTheme="majorEastAsia"/>
                    <w:sz w:val="32"/>
                    <w:szCs w:val="32"/>
                  </w:rPr>
                  <w:t>GARSYS</w:t>
                </w:r>
              </w:p>
              <w:p w:rsidR="007A5AA4" w:rsidRPr="00C80A92" w:rsidRDefault="00C80A92" w:rsidP="00C80A92">
                <w:pPr>
                  <w:pStyle w:val="Sansinterligne"/>
                  <w:jc w:val="center"/>
                  <w:rPr>
                    <w:rFonts w:eastAsiaTheme="majorEastAsia"/>
                    <w:sz w:val="32"/>
                    <w:szCs w:val="32"/>
                  </w:rPr>
                </w:pPr>
                <w:r w:rsidRPr="00C80A92">
                  <w:rPr>
                    <w:sz w:val="32"/>
                    <w:szCs w:val="32"/>
                  </w:rPr>
                  <w:t>Groupe ZANNIER – Informatique Distribution</w:t>
                </w:r>
              </w:p>
            </w:tc>
          </w:tr>
          <w:tr w:rsidR="007A5AA4" w:rsidRPr="00C80A92">
            <w:trPr>
              <w:trHeight w:val="1440"/>
              <w:jc w:val="center"/>
            </w:trPr>
            <w:sdt>
              <w:sdtPr>
                <w:rPr>
                  <w:rStyle w:val="TitreCar"/>
                  <w:b/>
                </w:rPr>
                <w:alias w:val="Titr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7A5AA4" w:rsidRPr="00C80A92" w:rsidRDefault="0072515C" w:rsidP="0072515C">
                    <w:pPr>
                      <w:pStyle w:val="Sansinterligne"/>
                      <w:jc w:val="center"/>
                      <w:rPr>
                        <w:rFonts w:asciiTheme="majorHAnsi" w:eastAsiaTheme="majorEastAsia" w:hAnsiTheme="majorHAnsi" w:cstheme="majorBidi"/>
                        <w:b/>
                        <w:sz w:val="80"/>
                        <w:szCs w:val="80"/>
                      </w:rPr>
                    </w:pPr>
                    <w:r>
                      <w:rPr>
                        <w:rStyle w:val="TitreCar"/>
                        <w:b/>
                      </w:rPr>
                      <w:t>Fiche Client</w:t>
                    </w:r>
                  </w:p>
                </w:tc>
              </w:sdtContent>
            </w:sdt>
          </w:tr>
          <w:tr w:rsidR="007A5AA4">
            <w:trPr>
              <w:trHeight w:val="720"/>
              <w:jc w:val="center"/>
            </w:trPr>
            <w:sdt>
              <w:sdtPr>
                <w:alias w:val="Sous-titre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7A5AA4" w:rsidRPr="00C80A92" w:rsidRDefault="00D43665" w:rsidP="00D43665">
                    <w:pPr>
                      <w:pStyle w:val="Sous-titre"/>
                    </w:pPr>
                    <w:r>
                      <w:t>Modification de la redirection vers la nouvelle fiche client</w:t>
                    </w:r>
                  </w:p>
                </w:tc>
              </w:sdtContent>
            </w:sdt>
          </w:tr>
          <w:tr w:rsidR="007A5AA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7A5AA4" w:rsidRDefault="007A5AA4">
                <w:pPr>
                  <w:pStyle w:val="Sansinterligne"/>
                  <w:jc w:val="center"/>
                </w:pPr>
              </w:p>
            </w:tc>
          </w:tr>
          <w:tr w:rsidR="007A5AA4">
            <w:trPr>
              <w:trHeight w:val="360"/>
              <w:jc w:val="center"/>
            </w:trPr>
            <w:sdt>
              <w:sdtPr>
                <w:rPr>
                  <w:b/>
                  <w:bCs/>
                  <w:color w:val="1F497D" w:themeColor="text2"/>
                </w:rPr>
                <w:alias w:val="Auteu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7A5AA4" w:rsidRPr="00C80A92" w:rsidRDefault="0072515C" w:rsidP="0072515C">
                    <w:pPr>
                      <w:pStyle w:val="Sansinterligne"/>
                      <w:jc w:val="center"/>
                      <w:rPr>
                        <w:b/>
                        <w:bCs/>
                        <w:color w:val="1F497D" w:themeColor="text2"/>
                      </w:rPr>
                    </w:pPr>
                    <w:r>
                      <w:rPr>
                        <w:b/>
                        <w:bCs/>
                        <w:color w:val="1F497D" w:themeColor="text2"/>
                      </w:rPr>
                      <w:t>Brun Jean</w:t>
                    </w:r>
                  </w:p>
                </w:tc>
              </w:sdtContent>
            </w:sdt>
          </w:tr>
          <w:tr w:rsidR="007A5AA4">
            <w:trPr>
              <w:trHeight w:val="360"/>
              <w:jc w:val="center"/>
            </w:trPr>
            <w:sdt>
              <w:sdtPr>
                <w:rPr>
                  <w:b/>
                  <w:bCs/>
                  <w:color w:val="1F497D" w:themeColor="text2"/>
                </w:rPr>
                <w:alias w:val="Date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16-09-30T00:00:00Z">
                  <w:dateFormat w:val="dd/MM/yyyy"/>
                  <w:lid w:val="fr-FR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7A5AA4" w:rsidRPr="00C80A92" w:rsidRDefault="00D43665" w:rsidP="00D60190">
                    <w:pPr>
                      <w:pStyle w:val="Sansinterligne"/>
                      <w:jc w:val="center"/>
                      <w:rPr>
                        <w:b/>
                        <w:bCs/>
                        <w:color w:val="1F497D" w:themeColor="text2"/>
                      </w:rPr>
                    </w:pPr>
                    <w:r>
                      <w:rPr>
                        <w:b/>
                        <w:bCs/>
                        <w:color w:val="1F497D" w:themeColor="text2"/>
                      </w:rPr>
                      <w:t>30/09/2016</w:t>
                    </w:r>
                  </w:p>
                </w:tc>
              </w:sdtContent>
            </w:sdt>
          </w:tr>
        </w:tbl>
        <w:p w:rsidR="007A5AA4" w:rsidRDefault="007A5AA4"/>
        <w:p w:rsidR="007A5AA4" w:rsidRDefault="007A5AA4"/>
        <w:p w:rsidR="007A5AA4" w:rsidRDefault="007A5AA4"/>
        <w:tbl>
          <w:tblPr>
            <w:tblpPr w:leftFromText="187" w:rightFromText="187" w:vertAnchor="page" w:horzAnchor="margin" w:tblpY="13630"/>
            <w:tblW w:w="5000" w:type="pct"/>
            <w:tblLook w:val="04A0"/>
          </w:tblPr>
          <w:tblGrid>
            <w:gridCol w:w="9288"/>
          </w:tblGrid>
          <w:tr w:rsidR="00C80A92" w:rsidTr="00C80A92">
            <w:sdt>
              <w:sdtPr>
                <w:alias w:val="Résumé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C80A92" w:rsidRDefault="00B87907" w:rsidP="00D43665">
                    <w:pPr>
                      <w:pStyle w:val="Sansinterligne"/>
                      <w:jc w:val="both"/>
                    </w:pPr>
                    <w:r>
                      <w:t xml:space="preserve">Ce document décrit les </w:t>
                    </w:r>
                    <w:r w:rsidR="0072515C">
                      <w:t xml:space="preserve">modifications </w:t>
                    </w:r>
                    <w:r w:rsidR="003C1B85">
                      <w:t xml:space="preserve">à mettre en place </w:t>
                    </w:r>
                    <w:r w:rsidR="00D43665">
                      <w:t>afin de permettre plus facilement de paramétrer une structure vers la nouvelle fiche client.</w:t>
                    </w:r>
                  </w:p>
                </w:tc>
              </w:sdtContent>
            </w:sdt>
          </w:tr>
          <w:tr w:rsidR="001D520D" w:rsidTr="00C80A92">
            <w:tc>
              <w:tcPr>
                <w:tcW w:w="5000" w:type="pct"/>
              </w:tcPr>
              <w:p w:rsidR="001D520D" w:rsidRDefault="001D520D" w:rsidP="00201888">
                <w:pPr>
                  <w:pStyle w:val="Sansinterligne"/>
                  <w:jc w:val="both"/>
                </w:pPr>
              </w:p>
            </w:tc>
          </w:tr>
        </w:tbl>
        <w:p w:rsidR="007A5AA4" w:rsidRDefault="007A5AA4" w:rsidP="001D520D">
          <w:pPr>
            <w:jc w:val="center"/>
          </w:pPr>
          <w:r w:rsidRPr="007A5AA4">
            <w:rPr>
              <w:noProof/>
              <w:lang w:eastAsia="fr-FR"/>
            </w:rPr>
            <w:drawing>
              <wp:inline distT="0" distB="0" distL="0" distR="0">
                <wp:extent cx="2410251" cy="1345592"/>
                <wp:effectExtent l="19050" t="0" r="9099" b="0"/>
                <wp:docPr id="3" name="Image 1" descr="C:\Users\rronzel\Documents\logo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ronzel\Documents\logo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13836" cy="13475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br w:type="page"/>
          </w:r>
        </w:p>
      </w:sdtContent>
    </w:sdt>
    <w:p w:rsidR="00A83531" w:rsidRDefault="00A83531" w:rsidP="00A83531">
      <w:pPr>
        <w:pStyle w:val="Titre1"/>
        <w:numPr>
          <w:ilvl w:val="0"/>
          <w:numId w:val="0"/>
        </w:numPr>
      </w:pPr>
      <w:bookmarkStart w:id="0" w:name="_Toc315095834"/>
      <w:bookmarkStart w:id="1" w:name="_Toc316032291"/>
      <w:bookmarkStart w:id="2" w:name="_Toc316034096"/>
      <w:bookmarkStart w:id="3" w:name="_Toc316923560"/>
      <w:bookmarkStart w:id="4" w:name="_Toc316923613"/>
      <w:bookmarkStart w:id="5" w:name="_Toc286411566"/>
      <w:bookmarkStart w:id="6" w:name="_Toc286411739"/>
      <w:bookmarkStart w:id="7" w:name="_Toc286845601"/>
      <w:bookmarkStart w:id="8" w:name="_Toc315082098"/>
      <w:bookmarkStart w:id="9" w:name="_Toc315084372"/>
      <w:bookmarkStart w:id="10" w:name="_Toc463353280"/>
      <w:r>
        <w:lastRenderedPageBreak/>
        <w:t>Suivi des modifications</w:t>
      </w:r>
      <w:bookmarkEnd w:id="0"/>
      <w:bookmarkEnd w:id="1"/>
      <w:bookmarkEnd w:id="2"/>
      <w:bookmarkEnd w:id="3"/>
      <w:bookmarkEnd w:id="4"/>
      <w:bookmarkEnd w:id="10"/>
    </w:p>
    <w:p w:rsidR="00A83531" w:rsidRDefault="00A83531">
      <w:pPr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384"/>
        <w:gridCol w:w="1418"/>
        <w:gridCol w:w="5496"/>
        <w:gridCol w:w="914"/>
      </w:tblGrid>
      <w:tr w:rsidR="00A83531" w:rsidTr="00513892">
        <w:tc>
          <w:tcPr>
            <w:tcW w:w="1384" w:type="dxa"/>
          </w:tcPr>
          <w:p w:rsidR="00A83531" w:rsidRPr="00A83531" w:rsidRDefault="00A83531" w:rsidP="00D614B9">
            <w:pPr>
              <w:spacing w:after="0"/>
              <w:jc w:val="center"/>
              <w:rPr>
                <w:b/>
              </w:rPr>
            </w:pPr>
            <w:r w:rsidRPr="00A83531">
              <w:rPr>
                <w:b/>
              </w:rPr>
              <w:t>Date</w:t>
            </w:r>
          </w:p>
        </w:tc>
        <w:tc>
          <w:tcPr>
            <w:tcW w:w="1418" w:type="dxa"/>
          </w:tcPr>
          <w:p w:rsidR="00A83531" w:rsidRPr="00A83531" w:rsidRDefault="00A83531" w:rsidP="00D614B9">
            <w:pPr>
              <w:spacing w:after="0"/>
              <w:jc w:val="center"/>
              <w:rPr>
                <w:b/>
              </w:rPr>
            </w:pPr>
            <w:r w:rsidRPr="00A83531">
              <w:rPr>
                <w:b/>
              </w:rPr>
              <w:t>Auteur</w:t>
            </w:r>
          </w:p>
        </w:tc>
        <w:tc>
          <w:tcPr>
            <w:tcW w:w="5496" w:type="dxa"/>
          </w:tcPr>
          <w:p w:rsidR="00A83531" w:rsidRPr="00A83531" w:rsidRDefault="00A83531" w:rsidP="00D614B9">
            <w:pPr>
              <w:spacing w:after="0"/>
              <w:jc w:val="center"/>
              <w:rPr>
                <w:b/>
              </w:rPr>
            </w:pPr>
            <w:r w:rsidRPr="00A83531">
              <w:rPr>
                <w:b/>
              </w:rPr>
              <w:t>Modification</w:t>
            </w:r>
          </w:p>
        </w:tc>
        <w:tc>
          <w:tcPr>
            <w:tcW w:w="914" w:type="dxa"/>
          </w:tcPr>
          <w:p w:rsidR="00A83531" w:rsidRPr="00A83531" w:rsidRDefault="00C52BD7" w:rsidP="00D614B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Version</w:t>
            </w:r>
          </w:p>
        </w:tc>
      </w:tr>
      <w:tr w:rsidR="00A83531" w:rsidTr="00513892">
        <w:tc>
          <w:tcPr>
            <w:tcW w:w="1384" w:type="dxa"/>
          </w:tcPr>
          <w:p w:rsidR="00A83531" w:rsidRDefault="00D43665" w:rsidP="00D614B9">
            <w:pPr>
              <w:spacing w:after="0"/>
              <w:jc w:val="center"/>
            </w:pPr>
            <w:r>
              <w:t>30</w:t>
            </w:r>
            <w:r w:rsidR="003C1B85">
              <w:t>/09</w:t>
            </w:r>
            <w:r w:rsidR="0072515C">
              <w:t>/2016</w:t>
            </w:r>
          </w:p>
        </w:tc>
        <w:tc>
          <w:tcPr>
            <w:tcW w:w="1418" w:type="dxa"/>
          </w:tcPr>
          <w:p w:rsidR="00A83531" w:rsidRDefault="00B26D4E" w:rsidP="00D614B9">
            <w:pPr>
              <w:spacing w:after="0"/>
              <w:jc w:val="left"/>
            </w:pPr>
            <w:r>
              <w:t>J. Brun</w:t>
            </w:r>
          </w:p>
        </w:tc>
        <w:tc>
          <w:tcPr>
            <w:tcW w:w="5496" w:type="dxa"/>
          </w:tcPr>
          <w:p w:rsidR="00C52BD7" w:rsidRDefault="00A83531" w:rsidP="00D614B9">
            <w:pPr>
              <w:spacing w:after="0"/>
              <w:jc w:val="left"/>
            </w:pPr>
            <w:r>
              <w:t>Création</w:t>
            </w:r>
            <w:r w:rsidR="003C1B85">
              <w:t xml:space="preserve"> de la version de travail</w:t>
            </w:r>
          </w:p>
        </w:tc>
        <w:tc>
          <w:tcPr>
            <w:tcW w:w="914" w:type="dxa"/>
          </w:tcPr>
          <w:p w:rsidR="00A83531" w:rsidRDefault="003C1B85" w:rsidP="00D614B9">
            <w:pPr>
              <w:spacing w:after="0"/>
              <w:jc w:val="center"/>
            </w:pPr>
            <w:r>
              <w:t>0.1</w:t>
            </w:r>
          </w:p>
        </w:tc>
      </w:tr>
    </w:tbl>
    <w:p w:rsidR="00A83531" w:rsidRDefault="00A83531">
      <w:pPr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32"/>
          <w:u w:val="single"/>
        </w:rPr>
      </w:pPr>
      <w:r>
        <w:br w:type="page"/>
      </w:r>
    </w:p>
    <w:p w:rsidR="001D520D" w:rsidRDefault="00500259" w:rsidP="00FF36C4">
      <w:pPr>
        <w:pStyle w:val="Titre1"/>
        <w:numPr>
          <w:ilvl w:val="0"/>
          <w:numId w:val="0"/>
        </w:numPr>
      </w:pPr>
      <w:bookmarkStart w:id="11" w:name="_Toc315095835"/>
      <w:bookmarkStart w:id="12" w:name="_Toc316032292"/>
      <w:bookmarkStart w:id="13" w:name="_Toc316034097"/>
      <w:bookmarkStart w:id="14" w:name="_Toc316923561"/>
      <w:bookmarkStart w:id="15" w:name="_Toc316923614"/>
      <w:bookmarkStart w:id="16" w:name="_Toc463353281"/>
      <w:r>
        <w:lastRenderedPageBreak/>
        <w:t>Sommaire</w:t>
      </w:r>
      <w:bookmarkEnd w:id="5"/>
      <w:bookmarkEnd w:id="6"/>
      <w:bookmarkEnd w:id="7"/>
      <w:bookmarkEnd w:id="8"/>
      <w:bookmarkEnd w:id="9"/>
      <w:bookmarkEnd w:id="11"/>
      <w:bookmarkEnd w:id="12"/>
      <w:bookmarkEnd w:id="13"/>
      <w:bookmarkEnd w:id="14"/>
      <w:bookmarkEnd w:id="15"/>
      <w:bookmarkEnd w:id="16"/>
    </w:p>
    <w:p w:rsidR="00BF495F" w:rsidRDefault="00C062EA">
      <w:pPr>
        <w:pStyle w:val="TM1"/>
        <w:rPr>
          <w:rFonts w:eastAsiaTheme="minorEastAsia"/>
          <w:b w:val="0"/>
          <w:sz w:val="22"/>
          <w:szCs w:val="22"/>
          <w:lang w:eastAsia="fr-FR"/>
        </w:rPr>
      </w:pPr>
      <w:r w:rsidRPr="00C062EA">
        <w:fldChar w:fldCharType="begin"/>
      </w:r>
      <w:r w:rsidR="00130232">
        <w:instrText xml:space="preserve"> TOC \o "1-</w:instrText>
      </w:r>
      <w:r w:rsidR="002E1A74">
        <w:instrText>1</w:instrText>
      </w:r>
      <w:r w:rsidR="00BC2D8B">
        <w:instrText xml:space="preserve">" \h \z \u </w:instrText>
      </w:r>
      <w:r w:rsidRPr="00C062EA">
        <w:fldChar w:fldCharType="separate"/>
      </w:r>
      <w:hyperlink w:anchor="_Toc463353280" w:history="1">
        <w:r w:rsidR="00BF495F" w:rsidRPr="007A3DCA">
          <w:rPr>
            <w:rStyle w:val="Lienhypertexte"/>
          </w:rPr>
          <w:t>Suivi des modifications</w:t>
        </w:r>
        <w:r w:rsidR="00BF495F">
          <w:rPr>
            <w:webHidden/>
          </w:rPr>
          <w:tab/>
        </w:r>
        <w:r w:rsidR="00BF495F">
          <w:rPr>
            <w:webHidden/>
          </w:rPr>
          <w:fldChar w:fldCharType="begin"/>
        </w:r>
        <w:r w:rsidR="00BF495F">
          <w:rPr>
            <w:webHidden/>
          </w:rPr>
          <w:instrText xml:space="preserve"> PAGEREF _Toc463353280 \h </w:instrText>
        </w:r>
        <w:r w:rsidR="00BF495F">
          <w:rPr>
            <w:webHidden/>
          </w:rPr>
        </w:r>
        <w:r w:rsidR="00BF495F">
          <w:rPr>
            <w:webHidden/>
          </w:rPr>
          <w:fldChar w:fldCharType="separate"/>
        </w:r>
        <w:r w:rsidR="00BF495F">
          <w:rPr>
            <w:webHidden/>
          </w:rPr>
          <w:t>2</w:t>
        </w:r>
        <w:r w:rsidR="00BF495F">
          <w:rPr>
            <w:webHidden/>
          </w:rPr>
          <w:fldChar w:fldCharType="end"/>
        </w:r>
      </w:hyperlink>
    </w:p>
    <w:p w:rsidR="00BF495F" w:rsidRDefault="00BF495F">
      <w:pPr>
        <w:pStyle w:val="TM1"/>
        <w:rPr>
          <w:rFonts w:eastAsiaTheme="minorEastAsia"/>
          <w:b w:val="0"/>
          <w:sz w:val="22"/>
          <w:szCs w:val="22"/>
          <w:lang w:eastAsia="fr-FR"/>
        </w:rPr>
      </w:pPr>
      <w:hyperlink w:anchor="_Toc463353281" w:history="1">
        <w:r w:rsidRPr="007A3DCA">
          <w:rPr>
            <w:rStyle w:val="Lienhypertexte"/>
          </w:rPr>
          <w:t>Sommaire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2" w:history="1">
        <w:r w:rsidRPr="007A3DCA">
          <w:rPr>
            <w:rStyle w:val="Lienhypertexte"/>
          </w:rPr>
          <w:t>1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Rappel du besoin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3" w:history="1">
        <w:r w:rsidRPr="007A3DCA">
          <w:rPr>
            <w:rStyle w:val="Lienhypertexte"/>
          </w:rPr>
          <w:t>2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Description de la solution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4" w:history="1">
        <w:r w:rsidRPr="007A3DCA">
          <w:rPr>
            <w:rStyle w:val="Lienhypertexte"/>
          </w:rPr>
          <w:t>3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Liste des cas d’utilisation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5" w:history="1">
        <w:r w:rsidRPr="007A3DCA">
          <w:rPr>
            <w:rStyle w:val="Lienhypertexte"/>
          </w:rPr>
          <w:t>4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Point sur l’existant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6" w:history="1">
        <w:r w:rsidRPr="007A3DCA">
          <w:rPr>
            <w:rStyle w:val="Lienhypertexte"/>
          </w:rPr>
          <w:t>5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Point sur les environnements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7" w:history="1">
        <w:r w:rsidRPr="007A3DCA">
          <w:rPr>
            <w:rStyle w:val="Lienhypertexte"/>
          </w:rPr>
          <w:t>6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Solution à mettre en place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F495F" w:rsidRDefault="00BF495F">
      <w:pPr>
        <w:pStyle w:val="TM1"/>
        <w:tabs>
          <w:tab w:val="left" w:pos="440"/>
        </w:tabs>
        <w:rPr>
          <w:rFonts w:eastAsiaTheme="minorEastAsia"/>
          <w:b w:val="0"/>
          <w:sz w:val="22"/>
          <w:szCs w:val="22"/>
          <w:lang w:eastAsia="fr-FR"/>
        </w:rPr>
      </w:pPr>
      <w:hyperlink w:anchor="_Toc463353288" w:history="1">
        <w:r w:rsidRPr="007A3DCA">
          <w:rPr>
            <w:rStyle w:val="Lienhypertexte"/>
          </w:rPr>
          <w:t>7</w:t>
        </w:r>
        <w:r>
          <w:rPr>
            <w:rFonts w:eastAsiaTheme="minorEastAsia"/>
            <w:b w:val="0"/>
            <w:sz w:val="22"/>
            <w:szCs w:val="22"/>
            <w:lang w:eastAsia="fr-FR"/>
          </w:rPr>
          <w:tab/>
        </w:r>
        <w:r w:rsidRPr="007A3DCA">
          <w:rPr>
            <w:rStyle w:val="Lienhypertexte"/>
          </w:rPr>
          <w:t>Annexes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_Toc463353288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46C82" w:rsidRDefault="00C062EA" w:rsidP="002A181E">
      <w:r>
        <w:fldChar w:fldCharType="end"/>
      </w:r>
    </w:p>
    <w:p w:rsidR="00A46C82" w:rsidRDefault="00A46C82">
      <w:pPr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32"/>
          <w:u w:val="single"/>
        </w:rPr>
      </w:pPr>
      <w:r>
        <w:br w:type="page"/>
      </w:r>
    </w:p>
    <w:p w:rsidR="001068D3" w:rsidRDefault="001068D3" w:rsidP="00A46C82">
      <w:pPr>
        <w:pStyle w:val="Titre1"/>
      </w:pPr>
      <w:bookmarkStart w:id="17" w:name="_Toc463353282"/>
      <w:r>
        <w:lastRenderedPageBreak/>
        <w:t xml:space="preserve">Rappel </w:t>
      </w:r>
      <w:r w:rsidR="003C1B85">
        <w:t>du besoin</w:t>
      </w:r>
      <w:bookmarkEnd w:id="17"/>
    </w:p>
    <w:p w:rsidR="003C1B85" w:rsidRDefault="00D43665" w:rsidP="00D43665">
      <w:r>
        <w:t>Le site Web DOTSOFT utilisé par les caisses ou par les</w:t>
      </w:r>
      <w:r w:rsidR="007D2F02">
        <w:t xml:space="preserve"> boutiques avec le BO s’appuie</w:t>
      </w:r>
      <w:r>
        <w:t xml:space="preserve"> sur une liste d’identifiants dans le code source des pages</w:t>
      </w:r>
      <w:r w:rsidR="007D2F02">
        <w:t xml:space="preserve"> pour savoir vers quelle type de recherche/fiche rediriger</w:t>
      </w:r>
      <w:r>
        <w:t>.</w:t>
      </w:r>
    </w:p>
    <w:p w:rsidR="00D43665" w:rsidRDefault="00D43665" w:rsidP="00D43665">
      <w:r>
        <w:t>Toute modification du périmètre des boutiques voulant utiliser la nouvelle fiche client nécessite donc une modification des sources de l’application et un déploiement en production sur les différents serveurs.</w:t>
      </w:r>
    </w:p>
    <w:p w:rsidR="005A51F9" w:rsidRDefault="005A51F9" w:rsidP="001068D3"/>
    <w:p w:rsidR="005A51F9" w:rsidRDefault="00093091" w:rsidP="005A51F9">
      <w:pPr>
        <w:pStyle w:val="Titre1"/>
      </w:pPr>
      <w:bookmarkStart w:id="18" w:name="_Toc463353283"/>
      <w:r>
        <w:t>Description de la solution</w:t>
      </w:r>
      <w:bookmarkEnd w:id="18"/>
    </w:p>
    <w:p w:rsidR="00F246F7" w:rsidRDefault="005A51F9" w:rsidP="001068D3">
      <w:r>
        <w:t xml:space="preserve">La solution </w:t>
      </w:r>
      <w:r w:rsidR="00093091">
        <w:t>consiste à mettre en place une table dans laquelle on listera toutes les structures qui sont redirigées vers la nouvelle fiche client.</w:t>
      </w:r>
    </w:p>
    <w:p w:rsidR="008F4FFB" w:rsidRDefault="008F4FFB" w:rsidP="001068D3">
      <w:r>
        <w:t xml:space="preserve">Afin de prévoir l’utilisation de cette table dans d’autres cas, un code sera utilisé pour différencier les </w:t>
      </w:r>
      <w:r w:rsidR="007D2F02">
        <w:t>types de redirection</w:t>
      </w:r>
      <w:r>
        <w:t>.</w:t>
      </w:r>
    </w:p>
    <w:p w:rsidR="008F4FFB" w:rsidRDefault="008F4FFB" w:rsidP="001068D3"/>
    <w:p w:rsidR="008F4FFB" w:rsidRDefault="008F4FFB" w:rsidP="008F4FFB">
      <w:pPr>
        <w:pStyle w:val="Titre1"/>
      </w:pPr>
      <w:bookmarkStart w:id="19" w:name="_Toc463353284"/>
      <w:r>
        <w:t>Liste des cas d’utilisation</w:t>
      </w:r>
      <w:bookmarkEnd w:id="19"/>
    </w:p>
    <w:p w:rsidR="008F4FFB" w:rsidRDefault="002121F0" w:rsidP="002121F0">
      <w:pPr>
        <w:pStyle w:val="Titre2"/>
      </w:pPr>
      <w:r>
        <w:t>Caisse sur une boutique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809"/>
        <w:gridCol w:w="4111"/>
        <w:gridCol w:w="3368"/>
      </w:tblGrid>
      <w:tr w:rsidR="00A571F7" w:rsidTr="00A571F7">
        <w:trPr>
          <w:trHeight w:val="801"/>
        </w:trPr>
        <w:tc>
          <w:tcPr>
            <w:tcW w:w="974" w:type="pct"/>
            <w:shd w:val="clear" w:color="auto" w:fill="548DD4" w:themeFill="text2" w:themeFillTint="99"/>
          </w:tcPr>
          <w:p w:rsidR="00A571F7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213" w:type="pct"/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813" w:type="pct"/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A571F7" w:rsidTr="00A571F7">
        <w:trPr>
          <w:trHeight w:val="263"/>
        </w:trPr>
        <w:tc>
          <w:tcPr>
            <w:tcW w:w="974" w:type="pct"/>
          </w:tcPr>
          <w:p w:rsidR="00A571F7" w:rsidRDefault="00A571F7" w:rsidP="00A571F7">
            <w:pPr>
              <w:spacing w:after="0"/>
            </w:pPr>
            <w:r>
              <w:t>Ecran principal de caisse</w:t>
            </w:r>
          </w:p>
        </w:tc>
        <w:tc>
          <w:tcPr>
            <w:tcW w:w="2213" w:type="pct"/>
          </w:tcPr>
          <w:p w:rsidR="00A571F7" w:rsidRDefault="00A571F7" w:rsidP="00E25B09">
            <w:pPr>
              <w:spacing w:after="0"/>
            </w:pPr>
            <w:r>
              <w:t xml:space="preserve">Saisie d’un nom dans la zone de recherche puis </w:t>
            </w:r>
            <w:r w:rsidR="00E25B09">
              <w:t>lancement de la recherche par clic</w:t>
            </w:r>
            <w:r>
              <w:t xml:space="preserve"> sur la touche entrée.</w:t>
            </w:r>
          </w:p>
        </w:tc>
        <w:tc>
          <w:tcPr>
            <w:tcW w:w="1813" w:type="pct"/>
          </w:tcPr>
          <w:p w:rsidR="00A571F7" w:rsidRDefault="00A571F7" w:rsidP="00363E6B">
            <w:pPr>
              <w:spacing w:after="0"/>
            </w:pPr>
            <w:r>
              <w:t>Redirection vers la nouvelle Recherche</w:t>
            </w:r>
            <w:r w:rsidR="00E25B09">
              <w:t>.</w:t>
            </w:r>
          </w:p>
        </w:tc>
      </w:tr>
      <w:tr w:rsidR="00A571F7" w:rsidTr="00E25B09">
        <w:trPr>
          <w:trHeight w:val="275"/>
        </w:trPr>
        <w:tc>
          <w:tcPr>
            <w:tcW w:w="974" w:type="pct"/>
            <w:tcBorders>
              <w:bottom w:val="single" w:sz="6" w:space="0" w:color="auto"/>
            </w:tcBorders>
          </w:tcPr>
          <w:p w:rsidR="00A571F7" w:rsidRDefault="00A571F7" w:rsidP="00363E6B">
            <w:pPr>
              <w:spacing w:after="0"/>
            </w:pPr>
            <w:r>
              <w:t>Ecran principal de caisse</w:t>
            </w:r>
          </w:p>
        </w:tc>
        <w:tc>
          <w:tcPr>
            <w:tcW w:w="2213" w:type="pct"/>
            <w:tcBorders>
              <w:bottom w:val="single" w:sz="6" w:space="0" w:color="auto"/>
            </w:tcBorders>
          </w:tcPr>
          <w:p w:rsidR="00A571F7" w:rsidRDefault="00A571F7" w:rsidP="00A571F7">
            <w:pPr>
              <w:spacing w:after="0"/>
            </w:pPr>
            <w:r>
              <w:t xml:space="preserve">Clic sur le </w:t>
            </w:r>
            <w:r w:rsidRPr="00A571F7">
              <w:t xml:space="preserve">bouton </w:t>
            </w:r>
            <w:r>
              <w:t>au dessus de « Annuler client » (en général appelé « Détails ») quand un client est déjà sélectionné.</w:t>
            </w:r>
          </w:p>
        </w:tc>
        <w:tc>
          <w:tcPr>
            <w:tcW w:w="1813" w:type="pct"/>
            <w:tcBorders>
              <w:bottom w:val="single" w:sz="6" w:space="0" w:color="auto"/>
            </w:tcBorders>
          </w:tcPr>
          <w:p w:rsidR="00A571F7" w:rsidRDefault="00A571F7" w:rsidP="00363E6B">
            <w:pPr>
              <w:spacing w:after="0"/>
            </w:pPr>
            <w:r>
              <w:t>Redirection vers la nouvelle Fiche Client de ce client.</w:t>
            </w:r>
          </w:p>
        </w:tc>
      </w:tr>
      <w:tr w:rsidR="00A571F7" w:rsidTr="00E25B09">
        <w:trPr>
          <w:trHeight w:val="275"/>
        </w:trPr>
        <w:tc>
          <w:tcPr>
            <w:tcW w:w="97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E25B09" w:rsidP="00363E6B">
            <w:pPr>
              <w:spacing w:after="0"/>
            </w:pPr>
            <w:r>
              <w:t>Nouvelle Recherche</w:t>
            </w:r>
          </w:p>
        </w:tc>
        <w:tc>
          <w:tcPr>
            <w:tcW w:w="22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E25B09" w:rsidP="00363E6B">
            <w:pPr>
              <w:spacing w:after="0"/>
            </w:pPr>
            <w:r>
              <w:t>Lancer une recherche puis cliquer sur le bouton « Choix » d’un des clients.</w:t>
            </w:r>
          </w:p>
        </w:tc>
        <w:tc>
          <w:tcPr>
            <w:tcW w:w="18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E25B09" w:rsidP="00363E6B">
            <w:pPr>
              <w:spacing w:after="0"/>
            </w:pPr>
            <w:r>
              <w:t>Redirection vers la nouvelle Fiche Client de ce client.</w:t>
            </w:r>
          </w:p>
        </w:tc>
      </w:tr>
      <w:tr w:rsidR="00E25B09" w:rsidTr="00E25B09">
        <w:trPr>
          <w:trHeight w:val="275"/>
        </w:trPr>
        <w:tc>
          <w:tcPr>
            <w:tcW w:w="97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Default="00E25B09" w:rsidP="00363E6B">
            <w:pPr>
              <w:spacing w:after="0"/>
            </w:pPr>
            <w:r>
              <w:t>Nouvelle Recherche</w:t>
            </w:r>
          </w:p>
        </w:tc>
        <w:tc>
          <w:tcPr>
            <w:tcW w:w="22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Default="00E25B09" w:rsidP="00E25B09">
            <w:pPr>
              <w:spacing w:after="0"/>
            </w:pPr>
            <w:r>
              <w:t>Lancer une recherche « normale » puis une recherche « avancée » en cliquant sur le bouton « Elargir la recherche aux clients du réseau » puis cliquer sur le bouton « Nouveau ».</w:t>
            </w:r>
          </w:p>
        </w:tc>
        <w:tc>
          <w:tcPr>
            <w:tcW w:w="18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Default="00E25B09" w:rsidP="00E25B09">
            <w:pPr>
              <w:spacing w:after="0"/>
            </w:pPr>
            <w:r>
              <w:t>Redirection vers la nouvelle Fiche Client pour création.</w:t>
            </w:r>
          </w:p>
        </w:tc>
      </w:tr>
      <w:tr w:rsidR="00E25B09" w:rsidTr="00E25B09">
        <w:trPr>
          <w:trHeight w:val="275"/>
        </w:trPr>
        <w:tc>
          <w:tcPr>
            <w:tcW w:w="97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363E6B">
            <w:pPr>
              <w:spacing w:after="0"/>
            </w:pPr>
            <w:r w:rsidRPr="00E25B09">
              <w:t>Nouvelle fiche client</w:t>
            </w:r>
          </w:p>
        </w:tc>
        <w:tc>
          <w:tcPr>
            <w:tcW w:w="22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510D9C">
            <w:pPr>
              <w:spacing w:after="0"/>
            </w:pPr>
            <w:r w:rsidRPr="00E25B09">
              <w:t>Clic sur le bouton « </w:t>
            </w:r>
            <w:r w:rsidR="004E1397">
              <w:t xml:space="preserve">Retour </w:t>
            </w:r>
            <w:r w:rsidRPr="00E25B09">
              <w:t xml:space="preserve"> à la liste » ou sur le bouton « F7 ».</w:t>
            </w:r>
          </w:p>
        </w:tc>
        <w:tc>
          <w:tcPr>
            <w:tcW w:w="18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363E6B">
            <w:pPr>
              <w:spacing w:after="0"/>
            </w:pPr>
            <w:r w:rsidRPr="00E25B09">
              <w:t>Redirection vers la nouvelle Recherche.</w:t>
            </w:r>
          </w:p>
        </w:tc>
      </w:tr>
      <w:tr w:rsidR="00E25B09" w:rsidTr="00E25B09">
        <w:trPr>
          <w:trHeight w:val="275"/>
        </w:trPr>
        <w:tc>
          <w:tcPr>
            <w:tcW w:w="97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363E6B">
            <w:pPr>
              <w:spacing w:after="0"/>
            </w:pPr>
            <w:r w:rsidRPr="00E25B09">
              <w:t>Ecran principal de caisse</w:t>
            </w:r>
          </w:p>
        </w:tc>
        <w:tc>
          <w:tcPr>
            <w:tcW w:w="22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363E6B">
            <w:pPr>
              <w:spacing w:after="0"/>
            </w:pPr>
            <w:r w:rsidRPr="00E25B09">
              <w:t>Clic sur le bouton « Fonctions TPV » puis clic sur le menu « Consommateur ».</w:t>
            </w:r>
          </w:p>
        </w:tc>
        <w:tc>
          <w:tcPr>
            <w:tcW w:w="1813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25B09" w:rsidRPr="00E25B09" w:rsidRDefault="00E25B09" w:rsidP="00363E6B">
            <w:pPr>
              <w:spacing w:after="0"/>
            </w:pPr>
            <w:r w:rsidRPr="00E25B09">
              <w:t>Redirection vers la nouvelle Recherche.</w:t>
            </w:r>
          </w:p>
        </w:tc>
      </w:tr>
    </w:tbl>
    <w:p w:rsidR="002121F0" w:rsidRDefault="002121F0" w:rsidP="002121F0"/>
    <w:p w:rsidR="002121F0" w:rsidRDefault="002121F0" w:rsidP="002121F0">
      <w:pPr>
        <w:pStyle w:val="Titre2"/>
      </w:pPr>
      <w:r>
        <w:lastRenderedPageBreak/>
        <w:t>Caisse sur une boutique qui n’est pas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809"/>
        <w:gridCol w:w="4111"/>
        <w:gridCol w:w="3368"/>
      </w:tblGrid>
      <w:tr w:rsidR="00A571F7" w:rsidTr="006D18AE">
        <w:trPr>
          <w:trHeight w:val="801"/>
        </w:trPr>
        <w:tc>
          <w:tcPr>
            <w:tcW w:w="974" w:type="pct"/>
            <w:shd w:val="clear" w:color="auto" w:fill="548DD4" w:themeFill="text2" w:themeFillTint="99"/>
          </w:tcPr>
          <w:p w:rsidR="00A571F7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213" w:type="pct"/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813" w:type="pct"/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E25B09" w:rsidP="00363E6B">
            <w:pPr>
              <w:spacing w:after="0"/>
            </w:pPr>
            <w:r w:rsidRPr="004E1397">
              <w:t>Ecran principal de caisse</w:t>
            </w:r>
          </w:p>
        </w:tc>
        <w:tc>
          <w:tcPr>
            <w:tcW w:w="2213" w:type="pct"/>
          </w:tcPr>
          <w:p w:rsidR="00E25B09" w:rsidRPr="004E1397" w:rsidRDefault="00E25B09" w:rsidP="00363E6B">
            <w:pPr>
              <w:spacing w:after="0"/>
            </w:pPr>
            <w:r w:rsidRPr="004E1397">
              <w:t>Saisie d’un nom dans la zone de recherche puis lancement de la recherche par clic sur la touche entrée.</w:t>
            </w:r>
          </w:p>
        </w:tc>
        <w:tc>
          <w:tcPr>
            <w:tcW w:w="1813" w:type="pct"/>
          </w:tcPr>
          <w:p w:rsidR="00E25B09" w:rsidRPr="004E1397" w:rsidRDefault="00E25B09" w:rsidP="00363E6B">
            <w:pPr>
              <w:spacing w:after="0"/>
            </w:pPr>
            <w:r w:rsidRPr="004E1397">
              <w:t>Redirection vers l’ancienne Recherche</w:t>
            </w:r>
            <w:r w:rsidR="006D18AE" w:rsidRPr="004E1397">
              <w:t>.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E25B09" w:rsidP="00363E6B">
            <w:pPr>
              <w:spacing w:after="0"/>
            </w:pPr>
            <w:r w:rsidRPr="004E1397">
              <w:t>Ecran principal de caisse</w:t>
            </w:r>
          </w:p>
        </w:tc>
        <w:tc>
          <w:tcPr>
            <w:tcW w:w="2213" w:type="pct"/>
          </w:tcPr>
          <w:p w:rsidR="00E25B09" w:rsidRPr="004E1397" w:rsidRDefault="00E25B09" w:rsidP="00363E6B">
            <w:pPr>
              <w:spacing w:after="0"/>
            </w:pPr>
            <w:r w:rsidRPr="004E1397">
              <w:t>Clic sur le bouton au dessus de « Annuler client » (en général appelé « Détails ») quand un client est déjà sélectionné.</w:t>
            </w:r>
          </w:p>
        </w:tc>
        <w:tc>
          <w:tcPr>
            <w:tcW w:w="1813" w:type="pct"/>
          </w:tcPr>
          <w:p w:rsidR="00E25B09" w:rsidRPr="004E1397" w:rsidRDefault="00E25B09" w:rsidP="00363E6B">
            <w:pPr>
              <w:spacing w:after="0"/>
            </w:pPr>
            <w:r w:rsidRPr="004E1397">
              <w:t>Redirection vers l’ancienne Fiche Client.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6D18AE" w:rsidP="00363E6B">
            <w:pPr>
              <w:spacing w:after="0"/>
            </w:pPr>
            <w:r w:rsidRPr="004E1397">
              <w:t>Ancienne</w:t>
            </w:r>
            <w:r w:rsidR="00E25B09" w:rsidRPr="004E1397">
              <w:t xml:space="preserve"> Recherche</w:t>
            </w:r>
          </w:p>
        </w:tc>
        <w:tc>
          <w:tcPr>
            <w:tcW w:w="2213" w:type="pct"/>
          </w:tcPr>
          <w:p w:rsidR="00E25B09" w:rsidRPr="004E1397" w:rsidRDefault="00E25B09" w:rsidP="00363E6B">
            <w:pPr>
              <w:spacing w:after="0"/>
            </w:pPr>
            <w:r w:rsidRPr="004E1397">
              <w:t>Lancer une recherche puis cliquer sur le bouton « Choix » d’un des clients.</w:t>
            </w:r>
          </w:p>
        </w:tc>
        <w:tc>
          <w:tcPr>
            <w:tcW w:w="1813" w:type="pct"/>
          </w:tcPr>
          <w:p w:rsidR="00E25B09" w:rsidRPr="004E1397" w:rsidRDefault="006D18AE" w:rsidP="00363E6B">
            <w:pPr>
              <w:spacing w:after="0"/>
            </w:pPr>
            <w:r w:rsidRPr="004E1397">
              <w:t>Redirection vers l’ancienne Fiche Client.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6D18AE" w:rsidP="00363E6B">
            <w:pPr>
              <w:spacing w:after="0"/>
            </w:pPr>
            <w:r w:rsidRPr="004E1397">
              <w:t xml:space="preserve">Ancienne </w:t>
            </w:r>
            <w:r w:rsidR="00E25B09" w:rsidRPr="004E1397">
              <w:t>Recherche</w:t>
            </w:r>
          </w:p>
        </w:tc>
        <w:tc>
          <w:tcPr>
            <w:tcW w:w="2213" w:type="pct"/>
          </w:tcPr>
          <w:p w:rsidR="00E25B09" w:rsidRPr="004E1397" w:rsidRDefault="00E25B09" w:rsidP="004E1397">
            <w:pPr>
              <w:spacing w:after="0"/>
            </w:pPr>
            <w:r w:rsidRPr="004E1397">
              <w:t>Lancer une recherche puis cliquer sur le bouton « Nouveau ».</w:t>
            </w:r>
          </w:p>
        </w:tc>
        <w:tc>
          <w:tcPr>
            <w:tcW w:w="1813" w:type="pct"/>
          </w:tcPr>
          <w:p w:rsidR="00E25B09" w:rsidRPr="004E1397" w:rsidRDefault="006D18AE" w:rsidP="00363E6B">
            <w:pPr>
              <w:spacing w:after="0"/>
            </w:pPr>
            <w:r w:rsidRPr="004E1397">
              <w:t>Redirection vers l’ancienne Fiche Client</w:t>
            </w:r>
            <w:r w:rsidR="008B5300" w:rsidRPr="004E1397">
              <w:t xml:space="preserve"> pour création</w:t>
            </w:r>
            <w:r w:rsidRPr="004E1397">
              <w:t>.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6D18AE" w:rsidP="00363E6B">
            <w:pPr>
              <w:spacing w:after="0"/>
            </w:pPr>
            <w:r w:rsidRPr="004E1397">
              <w:t xml:space="preserve">Ancienne </w:t>
            </w:r>
            <w:r w:rsidR="00E25B09" w:rsidRPr="004E1397">
              <w:t>fiche client</w:t>
            </w:r>
          </w:p>
        </w:tc>
        <w:tc>
          <w:tcPr>
            <w:tcW w:w="2213" w:type="pct"/>
          </w:tcPr>
          <w:p w:rsidR="00E25B09" w:rsidRPr="004E1397" w:rsidRDefault="008B5300" w:rsidP="00510D9C">
            <w:pPr>
              <w:spacing w:after="0"/>
            </w:pPr>
            <w:r w:rsidRPr="004E1397">
              <w:t>Clic sur le bouton « Re</w:t>
            </w:r>
            <w:r w:rsidR="004E1397" w:rsidRPr="004E1397">
              <w:t>tour</w:t>
            </w:r>
            <w:r w:rsidRPr="004E1397">
              <w:t xml:space="preserve"> à la liste » ou sur la touche « F7 » du clavier.</w:t>
            </w:r>
          </w:p>
        </w:tc>
        <w:tc>
          <w:tcPr>
            <w:tcW w:w="1813" w:type="pct"/>
          </w:tcPr>
          <w:p w:rsidR="00E25B09" w:rsidRPr="004E1397" w:rsidRDefault="006D18AE" w:rsidP="00363E6B">
            <w:pPr>
              <w:spacing w:after="0"/>
            </w:pPr>
            <w:r w:rsidRPr="004E1397">
              <w:t>Redirection vers l’ancienne Recherche.</w:t>
            </w:r>
          </w:p>
        </w:tc>
      </w:tr>
      <w:tr w:rsidR="00E25B09" w:rsidTr="006D18AE">
        <w:trPr>
          <w:trHeight w:val="275"/>
        </w:trPr>
        <w:tc>
          <w:tcPr>
            <w:tcW w:w="974" w:type="pct"/>
          </w:tcPr>
          <w:p w:rsidR="00E25B09" w:rsidRPr="004E1397" w:rsidRDefault="00E25B09" w:rsidP="00363E6B">
            <w:pPr>
              <w:spacing w:after="0"/>
            </w:pPr>
            <w:r w:rsidRPr="004E1397">
              <w:t>Ecran principal de caisse</w:t>
            </w:r>
          </w:p>
        </w:tc>
        <w:tc>
          <w:tcPr>
            <w:tcW w:w="2213" w:type="pct"/>
          </w:tcPr>
          <w:p w:rsidR="00E25B09" w:rsidRPr="004E1397" w:rsidRDefault="00E25B09" w:rsidP="00363E6B">
            <w:pPr>
              <w:spacing w:after="0"/>
            </w:pPr>
            <w:r w:rsidRPr="004E1397">
              <w:t>Clic sur le bouton « Fonctions TPV » puis clic sur le menu « Consommateur ».</w:t>
            </w:r>
          </w:p>
        </w:tc>
        <w:tc>
          <w:tcPr>
            <w:tcW w:w="1813" w:type="pct"/>
          </w:tcPr>
          <w:p w:rsidR="00E25B09" w:rsidRPr="004E1397" w:rsidRDefault="006D18AE" w:rsidP="00363E6B">
            <w:pPr>
              <w:spacing w:after="0"/>
            </w:pPr>
            <w:r w:rsidRPr="004E1397">
              <w:t>Redirection vers l’ancienne Recherche.</w:t>
            </w:r>
          </w:p>
        </w:tc>
      </w:tr>
    </w:tbl>
    <w:p w:rsidR="002121F0" w:rsidRDefault="002121F0" w:rsidP="002121F0"/>
    <w:p w:rsidR="002121F0" w:rsidRDefault="002121F0" w:rsidP="002121F0">
      <w:pPr>
        <w:pStyle w:val="Titre2"/>
      </w:pPr>
      <w:r>
        <w:t>Boutique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25"/>
        <w:gridCol w:w="4053"/>
        <w:gridCol w:w="3310"/>
      </w:tblGrid>
      <w:tr w:rsidR="00A571F7" w:rsidTr="008B5300">
        <w:trPr>
          <w:trHeight w:val="801"/>
        </w:trPr>
        <w:tc>
          <w:tcPr>
            <w:tcW w:w="1036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A571F7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1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7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A571F7" w:rsidRPr="0012037F" w:rsidRDefault="00A571F7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A571F7" w:rsidTr="008B5300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8B5300" w:rsidP="00363E6B">
            <w:pPr>
              <w:spacing w:after="0"/>
            </w:pPr>
            <w:r>
              <w:t xml:space="preserve">BO </w:t>
            </w:r>
            <w:r w:rsidR="006D18AE">
              <w:t>Ecran principal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A571F7" w:rsidP="009F1F96">
            <w:pPr>
              <w:spacing w:after="0"/>
            </w:pPr>
            <w:r>
              <w:t>Clic sur le menu « Consommateur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A571F7" w:rsidP="00363E6B">
            <w:pPr>
              <w:spacing w:after="0"/>
            </w:pPr>
            <w:r>
              <w:t>Redirection vers la nouvelle Recherche</w:t>
            </w:r>
            <w:r w:rsidR="008B5300">
              <w:t>.</w:t>
            </w:r>
          </w:p>
        </w:tc>
      </w:tr>
      <w:tr w:rsidR="00A571F7" w:rsidTr="008B5300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8B5300" w:rsidP="008B5300">
            <w:pPr>
              <w:spacing w:after="0"/>
            </w:pPr>
            <w:r>
              <w:t>BO Menu « Consommateur »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A571F7" w:rsidP="008B5300">
            <w:pPr>
              <w:spacing w:after="0"/>
            </w:pPr>
            <w:r>
              <w:t>Clic sur le sous-menu « Fiche consommateur » du menu « Consommateur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571F7" w:rsidRDefault="00A571F7" w:rsidP="00363E6B">
            <w:pPr>
              <w:spacing w:after="0"/>
            </w:pPr>
            <w:r>
              <w:t>Redirection vers la nouvelle Recherche</w:t>
            </w:r>
            <w:r w:rsidR="008B5300">
              <w:t>.</w:t>
            </w:r>
          </w:p>
        </w:tc>
      </w:tr>
      <w:tr w:rsidR="008B5300" w:rsidTr="008B5300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BO Nouvelle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Lancer une recherche puis cliquer sur le bouton « Choix » d’un des clients.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Redirection vers la nouvelle Fiche Client de ce client.</w:t>
            </w:r>
          </w:p>
        </w:tc>
      </w:tr>
      <w:tr w:rsidR="008B5300" w:rsidTr="008B5300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BO Nouvelle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Lancer une recherche « normale » puis une recherche « avancée » en cliquant sur le bouton « Elargir la recherche aux clients du réseau » puis cliquer sur le bouton « Nouveau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B5300" w:rsidRDefault="008B5300" w:rsidP="00363E6B">
            <w:pPr>
              <w:spacing w:after="0"/>
            </w:pPr>
            <w:r>
              <w:t>Redirection vers la nouvelle Fiche Client pour création.</w:t>
            </w:r>
          </w:p>
        </w:tc>
      </w:tr>
      <w:tr w:rsidR="00510D9C" w:rsidTr="008B5300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>
              <w:t>BO Nouvelle F</w:t>
            </w:r>
            <w:r w:rsidRPr="00E25B09">
              <w:t>iche client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 w:rsidRPr="00E25B09">
              <w:t>Clic sur le bouton « </w:t>
            </w:r>
            <w:r>
              <w:t>Retour</w:t>
            </w:r>
            <w:r w:rsidRPr="00E25B09">
              <w:t xml:space="preserve"> à la liste » ou sur </w:t>
            </w:r>
            <w:r>
              <w:t>la touche</w:t>
            </w:r>
            <w:r w:rsidRPr="00E25B09">
              <w:t xml:space="preserve"> « F7 »</w:t>
            </w:r>
            <w:r>
              <w:t xml:space="preserve"> du clavier</w:t>
            </w:r>
            <w:r w:rsidRPr="00E25B09">
              <w:t>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>
              <w:t>Redirection vers la nouvelle Recherche.</w:t>
            </w:r>
          </w:p>
        </w:tc>
      </w:tr>
    </w:tbl>
    <w:p w:rsidR="002121F0" w:rsidRDefault="002121F0" w:rsidP="002121F0"/>
    <w:p w:rsidR="004E1397" w:rsidRDefault="004E1397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</w:pPr>
      <w:r>
        <w:br w:type="page"/>
      </w:r>
    </w:p>
    <w:p w:rsidR="002121F0" w:rsidRDefault="002121F0" w:rsidP="002121F0">
      <w:pPr>
        <w:pStyle w:val="Titre2"/>
      </w:pPr>
      <w:r>
        <w:lastRenderedPageBreak/>
        <w:t>Boutique qui n’est pas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25"/>
        <w:gridCol w:w="4053"/>
        <w:gridCol w:w="3310"/>
      </w:tblGrid>
      <w:tr w:rsidR="009F1F96" w:rsidTr="00363E6B">
        <w:trPr>
          <w:trHeight w:val="801"/>
        </w:trPr>
        <w:tc>
          <w:tcPr>
            <w:tcW w:w="1036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9F1F96" w:rsidRDefault="009F1F96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1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9F1F96" w:rsidRPr="0012037F" w:rsidRDefault="009F1F96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7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9F1F96" w:rsidRPr="0012037F" w:rsidRDefault="009F1F96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9F1F96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BO Ecran principal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9F1F96">
            <w:pPr>
              <w:spacing w:after="0"/>
            </w:pPr>
            <w:r w:rsidRPr="004E1397">
              <w:t>Clic sur le menu « Consommateur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9F1F96">
            <w:pPr>
              <w:spacing w:after="0"/>
            </w:pPr>
            <w:r w:rsidRPr="004E1397">
              <w:t>Redirection vers l’ancienne Recherche.</w:t>
            </w:r>
          </w:p>
        </w:tc>
      </w:tr>
      <w:tr w:rsidR="009F1F96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BO Menu « Consommateur »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Clic sur le sous-menu « Fiche consommateur » du menu « Consommateur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Redirection vers l’ancienne Recherche.</w:t>
            </w:r>
          </w:p>
        </w:tc>
      </w:tr>
      <w:tr w:rsidR="009F1F96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9F1F96">
            <w:pPr>
              <w:spacing w:after="0"/>
            </w:pPr>
            <w:r w:rsidRPr="004E1397">
              <w:t>BO Ancienne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4E1397" w:rsidP="00363E6B">
            <w:pPr>
              <w:spacing w:after="0"/>
            </w:pPr>
            <w:r w:rsidRPr="004E1397">
              <w:t>Lancer une recherche puis cliquer sur le bouton « Nouveau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Redirection vers l’ancienne Fiche Client pour création.</w:t>
            </w:r>
          </w:p>
        </w:tc>
      </w:tr>
      <w:tr w:rsidR="009F1F96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9F1F96">
            <w:pPr>
              <w:spacing w:after="0"/>
            </w:pPr>
            <w:r w:rsidRPr="004E1397">
              <w:t>BO Ancienne Fiche client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4E1397" w:rsidP="00510D9C">
            <w:pPr>
              <w:spacing w:after="0"/>
            </w:pPr>
            <w:r w:rsidRPr="004E1397">
              <w:t>Clic sur le bouton « Retour à la liste » ou sur la touche « F7 » du clavier.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1F96" w:rsidRPr="004E1397" w:rsidRDefault="009F1F96" w:rsidP="00363E6B">
            <w:pPr>
              <w:spacing w:after="0"/>
            </w:pPr>
            <w:r w:rsidRPr="004E1397">
              <w:t>Redirection vers l’ancienne Recherche.</w:t>
            </w:r>
          </w:p>
        </w:tc>
      </w:tr>
    </w:tbl>
    <w:p w:rsidR="002121F0" w:rsidRDefault="002121F0" w:rsidP="002121F0"/>
    <w:p w:rsidR="002121F0" w:rsidRDefault="002121F0" w:rsidP="002121F0">
      <w:pPr>
        <w:pStyle w:val="Titre2"/>
      </w:pPr>
      <w:r>
        <w:t>Siège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25"/>
        <w:gridCol w:w="4053"/>
        <w:gridCol w:w="3310"/>
      </w:tblGrid>
      <w:tr w:rsidR="007D2F02" w:rsidTr="00363E6B">
        <w:trPr>
          <w:trHeight w:val="801"/>
        </w:trPr>
        <w:tc>
          <w:tcPr>
            <w:tcW w:w="1036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1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Pr="0012037F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7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Pr="0012037F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BO Ecran principal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7D2F02">
            <w:pPr>
              <w:spacing w:after="0"/>
            </w:pPr>
            <w:r>
              <w:t>Clic sur le menu « Gestion clients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Redirection vers la nouvelle Recherche.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7D2F02">
            <w:pPr>
              <w:spacing w:after="0"/>
            </w:pPr>
            <w:r>
              <w:t>BO Menu « Gestion clients »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7D2F02">
            <w:pPr>
              <w:spacing w:after="0"/>
            </w:pPr>
            <w:r>
              <w:t>Clic sur le sous-menu « Historique client » du menu « Consommateurs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Redirection vers la nouvelle Recherche.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BO Nouvelle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Lancer une recherche puis cliquer sur le bouton « Choix » d’un des clients.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Redirection vers la nouvelle Fiche Client de ce client.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BO Nouvelle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Lancer une recherche « normale » puis une recherche « avancée » en cliquant sur le bouton « Elargir la recherche aux clients du réseau » puis cliquer sur le bouton « Nouveau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Default="007D2F02" w:rsidP="00363E6B">
            <w:pPr>
              <w:spacing w:after="0"/>
            </w:pPr>
            <w:r>
              <w:t>Redirection vers la nouvelle Fiche Client pour création.</w:t>
            </w:r>
          </w:p>
        </w:tc>
      </w:tr>
      <w:tr w:rsidR="00510D9C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>
              <w:t>BO Nouvelle F</w:t>
            </w:r>
            <w:r w:rsidRPr="00E25B09">
              <w:t>iche client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 w:rsidRPr="00E25B09">
              <w:t>Clic sur le bouton « </w:t>
            </w:r>
            <w:r>
              <w:t>Retour</w:t>
            </w:r>
            <w:r w:rsidRPr="00E25B09">
              <w:t xml:space="preserve"> à la liste » ou clic sur </w:t>
            </w:r>
            <w:r>
              <w:t>la touche</w:t>
            </w:r>
            <w:r w:rsidRPr="00E25B09">
              <w:t xml:space="preserve"> « F7 »</w:t>
            </w:r>
            <w:r>
              <w:t xml:space="preserve"> du clavier</w:t>
            </w:r>
            <w:r w:rsidRPr="00E25B09">
              <w:t>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10D9C" w:rsidRDefault="00510D9C" w:rsidP="00363E6B">
            <w:pPr>
              <w:spacing w:after="0"/>
            </w:pPr>
            <w:r>
              <w:t>Redirection vers la nouvelle Recherche.</w:t>
            </w:r>
          </w:p>
        </w:tc>
      </w:tr>
    </w:tbl>
    <w:p w:rsidR="002121F0" w:rsidRDefault="002121F0" w:rsidP="002121F0"/>
    <w:p w:rsidR="007D2F02" w:rsidRDefault="007D2F02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</w:pPr>
      <w:r>
        <w:br w:type="page"/>
      </w:r>
    </w:p>
    <w:p w:rsidR="002121F0" w:rsidRPr="002121F0" w:rsidRDefault="002121F0" w:rsidP="002121F0">
      <w:pPr>
        <w:pStyle w:val="Titre2"/>
      </w:pPr>
      <w:r>
        <w:lastRenderedPageBreak/>
        <w:t>Siège qui n’est pas dans la liste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011"/>
        <w:gridCol w:w="4010"/>
        <w:gridCol w:w="3267"/>
      </w:tblGrid>
      <w:tr w:rsidR="007D2F02" w:rsidTr="00363E6B">
        <w:trPr>
          <w:trHeight w:val="801"/>
        </w:trPr>
        <w:tc>
          <w:tcPr>
            <w:tcW w:w="1036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Ecran</w:t>
            </w:r>
          </w:p>
        </w:tc>
        <w:tc>
          <w:tcPr>
            <w:tcW w:w="21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Pr="0012037F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Action</w:t>
            </w:r>
          </w:p>
        </w:tc>
        <w:tc>
          <w:tcPr>
            <w:tcW w:w="1782" w:type="pct"/>
            <w:tcBorders>
              <w:bottom w:val="single" w:sz="6" w:space="0" w:color="auto"/>
            </w:tcBorders>
            <w:shd w:val="clear" w:color="auto" w:fill="548DD4" w:themeFill="text2" w:themeFillTint="99"/>
          </w:tcPr>
          <w:p w:rsidR="007D2F02" w:rsidRPr="0012037F" w:rsidRDefault="007D2F02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Résultat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BO Ecran principal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Clic sur le menu « Consommateur</w:t>
            </w:r>
            <w:r>
              <w:t>s</w:t>
            </w:r>
            <w:r w:rsidRPr="004E1397">
              <w:t>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Redirection vers l’ancienne Recherche.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BO Menu « Consommateur</w:t>
            </w:r>
            <w:r>
              <w:t>s</w:t>
            </w:r>
            <w:r w:rsidRPr="004E1397">
              <w:t> »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7D2F02">
            <w:pPr>
              <w:spacing w:after="0"/>
            </w:pPr>
            <w:r w:rsidRPr="004E1397">
              <w:t>Clic sur le sous-menu « </w:t>
            </w:r>
            <w:r>
              <w:t>Historique client</w:t>
            </w:r>
            <w:r w:rsidRPr="004E1397">
              <w:t> » du menu « Consommateur</w:t>
            </w:r>
            <w:r>
              <w:t>s</w:t>
            </w:r>
            <w:r w:rsidRPr="004E1397">
              <w:t>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Redirection vers l’ancienne Recherche.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BO Ancienne Recherche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Lancer une recherche puis cliquer sur le bouton « Nouveau ».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Redirection vers l’ancienne Fiche Client pour création.</w:t>
            </w:r>
          </w:p>
        </w:tc>
      </w:tr>
      <w:tr w:rsidR="007D2F02" w:rsidTr="00363E6B">
        <w:trPr>
          <w:trHeight w:val="275"/>
        </w:trPr>
        <w:tc>
          <w:tcPr>
            <w:tcW w:w="103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BO Ancienne Fiche client</w:t>
            </w:r>
          </w:p>
        </w:tc>
        <w:tc>
          <w:tcPr>
            <w:tcW w:w="21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Clic sur le bouton « Retour à la liste » ou clic sur la touche « F7 » du clavier.</w:t>
            </w:r>
          </w:p>
        </w:tc>
        <w:tc>
          <w:tcPr>
            <w:tcW w:w="178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D2F02" w:rsidRPr="004E1397" w:rsidRDefault="007D2F02" w:rsidP="00363E6B">
            <w:pPr>
              <w:spacing w:after="0"/>
            </w:pPr>
            <w:r w:rsidRPr="004E1397">
              <w:t>Redirection vers l’ancienne Recherche.</w:t>
            </w:r>
          </w:p>
        </w:tc>
      </w:tr>
    </w:tbl>
    <w:p w:rsidR="002121F0" w:rsidRPr="002121F0" w:rsidRDefault="002121F0" w:rsidP="002121F0"/>
    <w:p w:rsidR="009150AF" w:rsidRPr="001068D3" w:rsidRDefault="009150AF" w:rsidP="001068D3"/>
    <w:p w:rsidR="00156B04" w:rsidRDefault="00156B04">
      <w:pPr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32"/>
          <w:u w:val="single"/>
        </w:rPr>
      </w:pPr>
      <w:r>
        <w:br w:type="page"/>
      </w:r>
    </w:p>
    <w:p w:rsidR="00243CCC" w:rsidRDefault="003C1B85" w:rsidP="00A46C82">
      <w:pPr>
        <w:pStyle w:val="Titre1"/>
      </w:pPr>
      <w:bookmarkStart w:id="20" w:name="_Toc463353285"/>
      <w:r>
        <w:lastRenderedPageBreak/>
        <w:t>Point sur l’existant</w:t>
      </w:r>
      <w:bookmarkEnd w:id="20"/>
    </w:p>
    <w:p w:rsidR="00CB1C77" w:rsidRDefault="003C1B85" w:rsidP="0072515C">
      <w:pPr>
        <w:pStyle w:val="Titre2"/>
      </w:pPr>
      <w:r>
        <w:t>SI DOTSOFT</w:t>
      </w:r>
    </w:p>
    <w:p w:rsidR="00992FB9" w:rsidRDefault="00D43665" w:rsidP="003C1B85">
      <w:r>
        <w:t>Le SI</w:t>
      </w:r>
      <w:r w:rsidR="00992FB9">
        <w:t xml:space="preserve"> DOTSOFT </w:t>
      </w:r>
      <w:r>
        <w:t>ne contient actuellement aucun élément concernant cette demande</w:t>
      </w:r>
      <w:r w:rsidR="00992FB9">
        <w:t>.</w:t>
      </w:r>
    </w:p>
    <w:p w:rsidR="00992FB9" w:rsidRDefault="00992FB9" w:rsidP="00CB1C77"/>
    <w:p w:rsidR="00992FB9" w:rsidRDefault="00D43665" w:rsidP="00992FB9">
      <w:pPr>
        <w:pStyle w:val="Titre2"/>
      </w:pPr>
      <w:r>
        <w:t>BO DOTSOFT</w:t>
      </w:r>
    </w:p>
    <w:p w:rsidR="00992FB9" w:rsidRDefault="00992FB9" w:rsidP="00992FB9">
      <w:r>
        <w:t xml:space="preserve">Plusieurs </w:t>
      </w:r>
      <w:r w:rsidR="00D43665">
        <w:t>fichiers contiennent la liste des structures redirigeant vers la nouvelle fiche client</w:t>
      </w:r>
      <w:r>
        <w:t> :</w:t>
      </w:r>
    </w:p>
    <w:p w:rsidR="00D43665" w:rsidRDefault="00D43665" w:rsidP="00D43665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\site\Client\client_historique2.asp</w:t>
      </w:r>
    </w:p>
    <w:p w:rsidR="00D43665" w:rsidRDefault="00D43665" w:rsidP="00D43665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\site\Client\client_search_caisse.asp</w:t>
      </w:r>
    </w:p>
    <w:p w:rsidR="00992FB9" w:rsidRDefault="00D43665" w:rsidP="00D43665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\site\Client\recherche_client_dispatch.asp</w:t>
      </w:r>
    </w:p>
    <w:p w:rsidR="00992FB9" w:rsidRDefault="00992FB9" w:rsidP="00CB1C77"/>
    <w:p w:rsidR="00251AC0" w:rsidRPr="00772860" w:rsidRDefault="00251AC0" w:rsidP="00772860">
      <w:pPr>
        <w:rPr>
          <w:rFonts w:asciiTheme="majorHAnsi" w:eastAsiaTheme="majorEastAsia" w:hAnsiTheme="majorHAnsi" w:cstheme="majorBidi"/>
          <w:color w:val="4F81BD" w:themeColor="accent1"/>
          <w:sz w:val="26"/>
          <w:szCs w:val="26"/>
          <w:u w:val="single"/>
        </w:rPr>
      </w:pPr>
      <w:r>
        <w:br w:type="page"/>
      </w:r>
    </w:p>
    <w:p w:rsidR="00772860" w:rsidRDefault="00772860" w:rsidP="00411537">
      <w:pPr>
        <w:pStyle w:val="Titre1"/>
      </w:pPr>
      <w:bookmarkStart w:id="21" w:name="_Toc463353286"/>
      <w:r>
        <w:lastRenderedPageBreak/>
        <w:t>Point sur les environnements</w:t>
      </w:r>
      <w:bookmarkEnd w:id="21"/>
    </w:p>
    <w:p w:rsidR="00772860" w:rsidRDefault="00772860" w:rsidP="00772860">
      <w:pPr>
        <w:pStyle w:val="Titre2"/>
      </w:pPr>
      <w:r>
        <w:t>Gestionnaire de source</w:t>
      </w:r>
    </w:p>
    <w:p w:rsidR="00772860" w:rsidRDefault="00772860" w:rsidP="00772860">
      <w:r>
        <w:t>Le gestionnaire de source est GIT.</w:t>
      </w:r>
    </w:p>
    <w:p w:rsidR="00772860" w:rsidRDefault="00772860" w:rsidP="00772860">
      <w:r>
        <w:t xml:space="preserve">Le projet est </w:t>
      </w:r>
      <w:r w:rsidRPr="00772860">
        <w:t>http://v-gesc-a01-gt.adgz.lan/aspd/gz-app-</w:t>
      </w:r>
      <w:proofErr w:type="gramStart"/>
      <w:r w:rsidRPr="00772860">
        <w:t>bodotsoft</w:t>
      </w:r>
      <w:r>
        <w:t xml:space="preserve"> .</w:t>
      </w:r>
      <w:proofErr w:type="gramEnd"/>
    </w:p>
    <w:p w:rsidR="00772860" w:rsidRDefault="00772860" w:rsidP="00772860">
      <w:r>
        <w:t>Pour le développement, une nouvelle branche à partir de la branche « </w:t>
      </w:r>
      <w:proofErr w:type="spellStart"/>
      <w:r>
        <w:t>d</w:t>
      </w:r>
      <w:r w:rsidRPr="00772860">
        <w:t>eveloppement</w:t>
      </w:r>
      <w:proofErr w:type="spellEnd"/>
      <w:r>
        <w:t> » sera créée par le développeur.</w:t>
      </w:r>
    </w:p>
    <w:p w:rsidR="00772860" w:rsidRDefault="00772860" w:rsidP="00772860">
      <w:r>
        <w:t>Une fois la modification déployée en production, celle-ci devra alors être redescendue sur la branche « </w:t>
      </w:r>
      <w:proofErr w:type="spellStart"/>
      <w:r>
        <w:t>d</w:t>
      </w:r>
      <w:r w:rsidRPr="00772860">
        <w:t>eveloppement</w:t>
      </w:r>
      <w:proofErr w:type="spellEnd"/>
      <w:r>
        <w:t> ».</w:t>
      </w:r>
    </w:p>
    <w:p w:rsidR="00772860" w:rsidRDefault="00772860" w:rsidP="00772860"/>
    <w:p w:rsidR="00772860" w:rsidRDefault="00772860" w:rsidP="00772860">
      <w:pPr>
        <w:pStyle w:val="Titre2"/>
      </w:pPr>
      <w:r>
        <w:t>Environnement de développement</w:t>
      </w:r>
    </w:p>
    <w:p w:rsidR="00772860" w:rsidRDefault="00772860" w:rsidP="00093091">
      <w:pPr>
        <w:pStyle w:val="Paragraphedeliste"/>
        <w:numPr>
          <w:ilvl w:val="0"/>
          <w:numId w:val="11"/>
        </w:numPr>
      </w:pPr>
      <w:r>
        <w:t>La base de données est IASPR.</w:t>
      </w:r>
    </w:p>
    <w:p w:rsidR="00772860" w:rsidRDefault="00772860" w:rsidP="00093091">
      <w:pPr>
        <w:pStyle w:val="Paragraphedeliste"/>
        <w:numPr>
          <w:ilvl w:val="0"/>
          <w:numId w:val="11"/>
        </w:numPr>
      </w:pPr>
      <w:r>
        <w:t>Le serveur sur lequel déployer les sources une fois modifiées est</w:t>
      </w:r>
      <w:r w:rsidR="00363E6B">
        <w:t xml:space="preserve"> le serveur avec l’IP</w:t>
      </w:r>
      <w:r>
        <w:t xml:space="preserve"> </w:t>
      </w:r>
      <w:proofErr w:type="gramStart"/>
      <w:r w:rsidRPr="00772860">
        <w:t>10.240.30.176</w:t>
      </w:r>
      <w:r>
        <w:t xml:space="preserve"> .</w:t>
      </w:r>
      <w:proofErr w:type="gramEnd"/>
    </w:p>
    <w:p w:rsidR="00772860" w:rsidRDefault="00772860" w:rsidP="00772860"/>
    <w:p w:rsidR="00772860" w:rsidRDefault="00772860" w:rsidP="00772860">
      <w:pPr>
        <w:pStyle w:val="Titre2"/>
      </w:pPr>
      <w:r>
        <w:t>Environnement d’intégration</w:t>
      </w:r>
    </w:p>
    <w:p w:rsidR="00772860" w:rsidRDefault="00772860" w:rsidP="00093091">
      <w:pPr>
        <w:pStyle w:val="Paragraphedeliste"/>
        <w:numPr>
          <w:ilvl w:val="0"/>
          <w:numId w:val="10"/>
        </w:numPr>
      </w:pPr>
      <w:r>
        <w:t xml:space="preserve">La base de données est IASPDZ. </w:t>
      </w:r>
      <w:r w:rsidRPr="00363E6B">
        <w:rPr>
          <w:b/>
        </w:rPr>
        <w:t>Attention, cette base est réinitialisée tous les Lundi, une demande de déploiement devra être faite chaque lundi pour redéploy</w:t>
      </w:r>
      <w:r w:rsidR="00363E6B" w:rsidRPr="00363E6B">
        <w:rPr>
          <w:b/>
        </w:rPr>
        <w:t>er les modifications demandées.</w:t>
      </w:r>
    </w:p>
    <w:p w:rsidR="00772860" w:rsidRDefault="00772860" w:rsidP="00093091">
      <w:pPr>
        <w:pStyle w:val="Paragraphedeliste"/>
        <w:numPr>
          <w:ilvl w:val="0"/>
          <w:numId w:val="10"/>
        </w:numPr>
      </w:pPr>
      <w:r>
        <w:t xml:space="preserve">Le serveur sur lequel déployer est </w:t>
      </w:r>
      <w:r w:rsidRPr="00772860">
        <w:t>v-</w:t>
      </w:r>
      <w:proofErr w:type="spellStart"/>
      <w:r w:rsidRPr="00772860">
        <w:t>aspd</w:t>
      </w:r>
      <w:proofErr w:type="spellEnd"/>
      <w:r w:rsidRPr="00772860">
        <w:t>-a18-</w:t>
      </w:r>
      <w:proofErr w:type="spellStart"/>
      <w:r w:rsidRPr="00772860">
        <w:t>zt.gzsi.local</w:t>
      </w:r>
      <w:proofErr w:type="spellEnd"/>
      <w:r>
        <w:t>.</w:t>
      </w:r>
    </w:p>
    <w:p w:rsidR="00093091" w:rsidRPr="00772860" w:rsidRDefault="00093091" w:rsidP="00093091">
      <w:pPr>
        <w:pStyle w:val="Paragraphedeliste"/>
        <w:numPr>
          <w:ilvl w:val="0"/>
          <w:numId w:val="10"/>
        </w:numPr>
      </w:pPr>
      <w:r>
        <w:t>La caisse de test d’intégration est</w:t>
      </w:r>
      <w:r w:rsidR="00363E6B">
        <w:t xml:space="preserve"> le serveur avec l’IP</w:t>
      </w:r>
      <w:r>
        <w:t xml:space="preserve"> </w:t>
      </w:r>
      <w:proofErr w:type="gramStart"/>
      <w:r w:rsidRPr="00093091">
        <w:t>10.25.10.178</w:t>
      </w:r>
      <w:r>
        <w:t xml:space="preserve"> .</w:t>
      </w:r>
      <w:proofErr w:type="gramEnd"/>
    </w:p>
    <w:p w:rsidR="00650DD1" w:rsidRDefault="00650DD1">
      <w:pPr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32"/>
          <w:u w:val="single"/>
        </w:rPr>
      </w:pPr>
      <w:r>
        <w:br w:type="page"/>
      </w:r>
    </w:p>
    <w:p w:rsidR="00411537" w:rsidRDefault="00772860" w:rsidP="00411537">
      <w:pPr>
        <w:pStyle w:val="Titre1"/>
      </w:pPr>
      <w:bookmarkStart w:id="22" w:name="_Toc463353287"/>
      <w:r>
        <w:lastRenderedPageBreak/>
        <w:t>Solution à mettre en place</w:t>
      </w:r>
      <w:bookmarkEnd w:id="22"/>
    </w:p>
    <w:p w:rsidR="00CB1C77" w:rsidRDefault="005C3C7F" w:rsidP="00411537">
      <w:pPr>
        <w:pStyle w:val="Titre2"/>
      </w:pPr>
      <w:r>
        <w:t>SI DOTSOFT</w:t>
      </w:r>
    </w:p>
    <w:p w:rsidR="009D5343" w:rsidRDefault="002C2E46" w:rsidP="004C49E4">
      <w:pPr>
        <w:pStyle w:val="Titre3"/>
      </w:pPr>
      <w:r>
        <w:t>Point sur les livrables</w:t>
      </w:r>
    </w:p>
    <w:p w:rsidR="009D5343" w:rsidRDefault="009D5343" w:rsidP="009D5343">
      <w:r>
        <w:t>L’ensemble des modifications du SI doit être mis dans des scripts avec les règles de nommage suivantes :</w:t>
      </w:r>
    </w:p>
    <w:p w:rsidR="009D5343" w:rsidRDefault="009D5343" w:rsidP="009D5343">
      <w:r>
        <w:t xml:space="preserve">Les fichiers sont nommés de la façon suivante : </w:t>
      </w:r>
      <w:proofErr w:type="spellStart"/>
      <w:r>
        <w:t>NN_script_YYY_</w:t>
      </w:r>
      <w:proofErr w:type="spellEnd"/>
      <w:r>
        <w:t>*.sql où</w:t>
      </w:r>
    </w:p>
    <w:p w:rsidR="009D5343" w:rsidRDefault="00363E6B" w:rsidP="009D5343">
      <w:pPr>
        <w:pStyle w:val="Paragraphedeliste"/>
        <w:numPr>
          <w:ilvl w:val="0"/>
          <w:numId w:val="13"/>
        </w:numPr>
      </w:pPr>
      <w:r>
        <w:t xml:space="preserve">NN est l’ordre de lancement </w:t>
      </w:r>
      <w:r w:rsidR="009D5343">
        <w:t>du script.</w:t>
      </w:r>
    </w:p>
    <w:p w:rsidR="009D5343" w:rsidRDefault="009D5343" w:rsidP="009D5343">
      <w:pPr>
        <w:pStyle w:val="Paragraphedeliste"/>
        <w:numPr>
          <w:ilvl w:val="0"/>
          <w:numId w:val="13"/>
        </w:numPr>
      </w:pPr>
      <w:r>
        <w:t>YYY le schéma sur lequel lancer le script.</w:t>
      </w:r>
    </w:p>
    <w:p w:rsidR="00363E6B" w:rsidRDefault="00363E6B" w:rsidP="009D5343"/>
    <w:p w:rsidR="008F4FFB" w:rsidRDefault="008F4FFB" w:rsidP="009D5343">
      <w:r>
        <w:t>L’ensemble des scripts sera présenté sous forme de zip inclus en pièce-jointe du ticket.</w:t>
      </w:r>
      <w:r w:rsidR="00363E6B">
        <w:t xml:space="preserve"> Le nom du zip devra contenir la date de la livraison au format « AAAAMMJJ ».</w:t>
      </w:r>
    </w:p>
    <w:p w:rsidR="008F4FFB" w:rsidRPr="009D5343" w:rsidRDefault="008F4FFB" w:rsidP="009D5343"/>
    <w:p w:rsidR="002522B4" w:rsidRDefault="004C49E4" w:rsidP="004C49E4">
      <w:pPr>
        <w:pStyle w:val="Titre3"/>
      </w:pPr>
      <w:r>
        <w:t>Modification du Système d’information</w:t>
      </w:r>
    </w:p>
    <w:p w:rsidR="009D5343" w:rsidRDefault="009D5343" w:rsidP="009D5343">
      <w:pPr>
        <w:pStyle w:val="Titre4"/>
      </w:pPr>
      <w:r>
        <w:t>Présentation générale</w:t>
      </w:r>
    </w:p>
    <w:p w:rsidR="009D5343" w:rsidRDefault="009D5343" w:rsidP="009D5343">
      <w:r>
        <w:t>L’ensemble des modifications indiquées doivent être effectuées sur le schéma COM02.</w:t>
      </w:r>
    </w:p>
    <w:p w:rsidR="00363E6B" w:rsidRPr="009D5343" w:rsidRDefault="00363E6B" w:rsidP="009D5343"/>
    <w:p w:rsidR="009D5343" w:rsidRPr="009D5343" w:rsidRDefault="009D5343" w:rsidP="009D5343">
      <w:pPr>
        <w:pStyle w:val="Titre4"/>
      </w:pPr>
      <w:r>
        <w:t>Création de la table</w:t>
      </w:r>
    </w:p>
    <w:p w:rsidR="00650DD1" w:rsidRDefault="00650DD1" w:rsidP="00650DD1">
      <w:r>
        <w:t>Il s’agit de créer la nouvelle table « STRUCTURE_DISPATCH ».</w:t>
      </w: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085"/>
        <w:gridCol w:w="1963"/>
        <w:gridCol w:w="981"/>
        <w:gridCol w:w="1067"/>
        <w:gridCol w:w="3969"/>
      </w:tblGrid>
      <w:tr w:rsidR="00650DD1" w:rsidTr="00363E6B">
        <w:trPr>
          <w:trHeight w:val="801"/>
        </w:trPr>
        <w:tc>
          <w:tcPr>
            <w:tcW w:w="2085" w:type="dxa"/>
            <w:shd w:val="clear" w:color="auto" w:fill="548DD4" w:themeFill="text2" w:themeFillTint="99"/>
          </w:tcPr>
          <w:p w:rsidR="00650DD1" w:rsidRPr="0012037F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Nom du champ</w:t>
            </w:r>
          </w:p>
        </w:tc>
        <w:tc>
          <w:tcPr>
            <w:tcW w:w="1963" w:type="dxa"/>
            <w:shd w:val="clear" w:color="auto" w:fill="548DD4" w:themeFill="text2" w:themeFillTint="99"/>
          </w:tcPr>
          <w:p w:rsidR="00650DD1" w:rsidRPr="0012037F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Type</w:t>
            </w:r>
          </w:p>
        </w:tc>
        <w:tc>
          <w:tcPr>
            <w:tcW w:w="981" w:type="dxa"/>
            <w:shd w:val="clear" w:color="auto" w:fill="548DD4" w:themeFill="text2" w:themeFillTint="99"/>
          </w:tcPr>
          <w:p w:rsidR="00650DD1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Null</w:t>
            </w:r>
          </w:p>
          <w:p w:rsidR="00650DD1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autorisé</w:t>
            </w:r>
          </w:p>
        </w:tc>
        <w:tc>
          <w:tcPr>
            <w:tcW w:w="1067" w:type="dxa"/>
            <w:shd w:val="clear" w:color="auto" w:fill="548DD4" w:themeFill="text2" w:themeFillTint="99"/>
          </w:tcPr>
          <w:p w:rsidR="00650DD1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Valeur par défaut</w:t>
            </w:r>
          </w:p>
        </w:tc>
        <w:tc>
          <w:tcPr>
            <w:tcW w:w="3969" w:type="dxa"/>
            <w:shd w:val="clear" w:color="auto" w:fill="548DD4" w:themeFill="text2" w:themeFillTint="99"/>
          </w:tcPr>
          <w:p w:rsidR="00650DD1" w:rsidRPr="0012037F" w:rsidRDefault="00650DD1" w:rsidP="00363E6B">
            <w:pPr>
              <w:spacing w:after="0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</w:tc>
      </w:tr>
      <w:tr w:rsidR="00650DD1" w:rsidTr="00363E6B">
        <w:trPr>
          <w:trHeight w:val="263"/>
        </w:trPr>
        <w:tc>
          <w:tcPr>
            <w:tcW w:w="2085" w:type="dxa"/>
          </w:tcPr>
          <w:p w:rsidR="00650DD1" w:rsidRDefault="00650DD1" w:rsidP="00650DD1">
            <w:pPr>
              <w:spacing w:after="0"/>
            </w:pPr>
            <w:r>
              <w:t>ID_STRUCTURE</w:t>
            </w:r>
          </w:p>
        </w:tc>
        <w:tc>
          <w:tcPr>
            <w:tcW w:w="1963" w:type="dxa"/>
          </w:tcPr>
          <w:p w:rsidR="00650DD1" w:rsidRDefault="00650DD1" w:rsidP="00363E6B">
            <w:pPr>
              <w:spacing w:after="0"/>
            </w:pPr>
            <w:r>
              <w:t>NUMBER(10,0)</w:t>
            </w:r>
          </w:p>
        </w:tc>
        <w:tc>
          <w:tcPr>
            <w:tcW w:w="981" w:type="dxa"/>
          </w:tcPr>
          <w:p w:rsidR="00650DD1" w:rsidRDefault="00650DD1" w:rsidP="00363E6B">
            <w:pPr>
              <w:spacing w:after="0"/>
              <w:jc w:val="center"/>
            </w:pPr>
            <w:r>
              <w:t>NON</w:t>
            </w:r>
          </w:p>
        </w:tc>
        <w:tc>
          <w:tcPr>
            <w:tcW w:w="1067" w:type="dxa"/>
          </w:tcPr>
          <w:p w:rsidR="00650DD1" w:rsidRPr="0051481D" w:rsidRDefault="00650DD1" w:rsidP="00363E6B">
            <w:pPr>
              <w:spacing w:after="0"/>
              <w:jc w:val="center"/>
              <w:rPr>
                <w:i/>
              </w:rPr>
            </w:pPr>
            <w:r>
              <w:rPr>
                <w:i/>
              </w:rPr>
              <w:t>S.O.</w:t>
            </w:r>
          </w:p>
        </w:tc>
        <w:tc>
          <w:tcPr>
            <w:tcW w:w="3969" w:type="dxa"/>
          </w:tcPr>
          <w:p w:rsidR="00650DD1" w:rsidRDefault="00650DD1" w:rsidP="00363E6B">
            <w:pPr>
              <w:spacing w:after="0"/>
            </w:pPr>
            <w:r>
              <w:t>Identifiant du distributeur.</w:t>
            </w:r>
          </w:p>
        </w:tc>
      </w:tr>
      <w:tr w:rsidR="00650DD1" w:rsidTr="00363E6B">
        <w:trPr>
          <w:trHeight w:val="275"/>
        </w:trPr>
        <w:tc>
          <w:tcPr>
            <w:tcW w:w="2085" w:type="dxa"/>
          </w:tcPr>
          <w:p w:rsidR="00650DD1" w:rsidRDefault="00650DD1" w:rsidP="00363E6B">
            <w:pPr>
              <w:spacing w:after="0"/>
            </w:pPr>
            <w:r>
              <w:t>FDATE</w:t>
            </w:r>
          </w:p>
        </w:tc>
        <w:tc>
          <w:tcPr>
            <w:tcW w:w="1963" w:type="dxa"/>
          </w:tcPr>
          <w:p w:rsidR="00650DD1" w:rsidRDefault="00650DD1" w:rsidP="00363E6B">
            <w:pPr>
              <w:spacing w:after="0"/>
            </w:pPr>
            <w:r>
              <w:t>NUMBER(15,0)</w:t>
            </w:r>
          </w:p>
        </w:tc>
        <w:tc>
          <w:tcPr>
            <w:tcW w:w="981" w:type="dxa"/>
          </w:tcPr>
          <w:p w:rsidR="00650DD1" w:rsidRDefault="00650DD1" w:rsidP="00363E6B">
            <w:pPr>
              <w:spacing w:after="0"/>
              <w:jc w:val="center"/>
            </w:pPr>
            <w:r>
              <w:t>NON</w:t>
            </w:r>
          </w:p>
        </w:tc>
        <w:tc>
          <w:tcPr>
            <w:tcW w:w="1067" w:type="dxa"/>
          </w:tcPr>
          <w:p w:rsidR="00650DD1" w:rsidRPr="0051481D" w:rsidRDefault="00650DD1" w:rsidP="00363E6B">
            <w:pPr>
              <w:spacing w:after="0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sysdate</w:t>
            </w:r>
            <w:proofErr w:type="spellEnd"/>
          </w:p>
        </w:tc>
        <w:tc>
          <w:tcPr>
            <w:tcW w:w="3969" w:type="dxa"/>
          </w:tcPr>
          <w:p w:rsidR="00650DD1" w:rsidRDefault="00650DD1" w:rsidP="00363E6B">
            <w:pPr>
              <w:spacing w:after="0"/>
            </w:pPr>
            <w:r>
              <w:t>Date d’insertion.</w:t>
            </w:r>
          </w:p>
        </w:tc>
      </w:tr>
      <w:tr w:rsidR="00650DD1" w:rsidTr="00363E6B">
        <w:trPr>
          <w:trHeight w:val="275"/>
        </w:trPr>
        <w:tc>
          <w:tcPr>
            <w:tcW w:w="2085" w:type="dxa"/>
          </w:tcPr>
          <w:p w:rsidR="00650DD1" w:rsidRDefault="00650DD1" w:rsidP="00363E6B">
            <w:pPr>
              <w:spacing w:after="0"/>
            </w:pPr>
            <w:r>
              <w:t>TYPE_DISPATCH</w:t>
            </w:r>
          </w:p>
        </w:tc>
        <w:tc>
          <w:tcPr>
            <w:tcW w:w="1963" w:type="dxa"/>
          </w:tcPr>
          <w:p w:rsidR="00650DD1" w:rsidRDefault="00650DD1" w:rsidP="00363E6B">
            <w:pPr>
              <w:spacing w:after="0"/>
            </w:pPr>
            <w:r>
              <w:t>VARCHAR2(50)</w:t>
            </w:r>
          </w:p>
        </w:tc>
        <w:tc>
          <w:tcPr>
            <w:tcW w:w="981" w:type="dxa"/>
          </w:tcPr>
          <w:p w:rsidR="00650DD1" w:rsidRDefault="00650DD1" w:rsidP="00363E6B">
            <w:pPr>
              <w:spacing w:after="0"/>
              <w:jc w:val="center"/>
            </w:pPr>
            <w:r>
              <w:t>NON</w:t>
            </w:r>
          </w:p>
        </w:tc>
        <w:tc>
          <w:tcPr>
            <w:tcW w:w="1067" w:type="dxa"/>
          </w:tcPr>
          <w:p w:rsidR="00650DD1" w:rsidRPr="00BF7249" w:rsidRDefault="00650DD1" w:rsidP="00363E6B">
            <w:pPr>
              <w:spacing w:after="0"/>
              <w:jc w:val="center"/>
            </w:pPr>
            <w:r>
              <w:rPr>
                <w:i/>
              </w:rPr>
              <w:t>S.O.</w:t>
            </w:r>
          </w:p>
        </w:tc>
        <w:tc>
          <w:tcPr>
            <w:tcW w:w="3969" w:type="dxa"/>
          </w:tcPr>
          <w:p w:rsidR="00650DD1" w:rsidRDefault="00650DD1" w:rsidP="00363E6B">
            <w:pPr>
              <w:spacing w:after="0"/>
            </w:pPr>
            <w:r>
              <w:t xml:space="preserve">Type de </w:t>
            </w:r>
            <w:proofErr w:type="spellStart"/>
            <w:r>
              <w:t>dispatch</w:t>
            </w:r>
            <w:proofErr w:type="spellEnd"/>
            <w:r>
              <w:t>.</w:t>
            </w:r>
          </w:p>
        </w:tc>
      </w:tr>
    </w:tbl>
    <w:p w:rsidR="00650DD1" w:rsidRDefault="00650DD1" w:rsidP="00650DD1"/>
    <w:p w:rsidR="009D5343" w:rsidRDefault="009D5343" w:rsidP="009D5343">
      <w:pPr>
        <w:pStyle w:val="Titre4"/>
      </w:pPr>
      <w:r>
        <w:t>Ajout des droits</w:t>
      </w:r>
    </w:p>
    <w:p w:rsidR="009D5343" w:rsidRDefault="009D5343" w:rsidP="00650DD1">
      <w:r>
        <w:t xml:space="preserve">Le script de déploiement </w:t>
      </w:r>
      <w:r w:rsidR="00363E6B">
        <w:t>devra contenir l’ajout des</w:t>
      </w:r>
      <w:r>
        <w:t xml:space="preserve"> mêmes droits sur cette table que les droits accordés à la table « CLIENT ».</w:t>
      </w:r>
    </w:p>
    <w:p w:rsidR="009D5343" w:rsidRPr="00650DD1" w:rsidRDefault="009D5343" w:rsidP="00650DD1"/>
    <w:p w:rsidR="00363E6B" w:rsidRDefault="00363E6B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u w:val="single"/>
        </w:rPr>
      </w:pPr>
      <w:r>
        <w:br w:type="page"/>
      </w:r>
    </w:p>
    <w:p w:rsidR="004C49E4" w:rsidRPr="004C49E4" w:rsidRDefault="004C49E4" w:rsidP="004C49E4">
      <w:pPr>
        <w:pStyle w:val="Titre3"/>
      </w:pPr>
      <w:r>
        <w:lastRenderedPageBreak/>
        <w:t>Reprise de données</w:t>
      </w:r>
    </w:p>
    <w:p w:rsidR="00CB1C77" w:rsidRDefault="00C95590" w:rsidP="00CB1C77">
      <w:r>
        <w:t>Une reprise de données doit être effectuée afin d’alimenter cette nouvelle table.</w:t>
      </w:r>
      <w:r w:rsidR="00650DD1">
        <w:t xml:space="preserve"> Le </w:t>
      </w:r>
      <w:r w:rsidR="00363E6B">
        <w:t>type</w:t>
      </w:r>
      <w:r w:rsidR="00650DD1">
        <w:t xml:space="preserve"> </w:t>
      </w:r>
      <w:proofErr w:type="spellStart"/>
      <w:r w:rsidR="00650DD1">
        <w:t>dispatch</w:t>
      </w:r>
      <w:proofErr w:type="spellEnd"/>
      <w:r w:rsidR="00650DD1">
        <w:t xml:space="preserve"> est « FICHE_CLIENT ».</w:t>
      </w:r>
    </w:p>
    <w:p w:rsidR="00C95590" w:rsidRDefault="00C95590" w:rsidP="00CB1C77">
      <w:r>
        <w:t>L’alimentation doit être faite avec :</w:t>
      </w:r>
    </w:p>
    <w:p w:rsidR="00C95590" w:rsidRDefault="00C95590" w:rsidP="00C95590">
      <w:pPr>
        <w:pStyle w:val="Paragraphedeliste"/>
        <w:numPr>
          <w:ilvl w:val="0"/>
          <w:numId w:val="12"/>
        </w:numPr>
      </w:pPr>
      <w:r>
        <w:t>Les structures qui redirigent actuellement vers la nouvelle fiche client dans les fichiers indiqués.</w:t>
      </w:r>
      <w:r w:rsidR="009D5343">
        <w:t xml:space="preserve"> Cette reprise doit être </w:t>
      </w:r>
      <w:r w:rsidR="00363E6B">
        <w:t xml:space="preserve">contenue </w:t>
      </w:r>
      <w:r w:rsidR="009D5343">
        <w:t>dans un script spécifique.</w:t>
      </w:r>
    </w:p>
    <w:p w:rsidR="00650DD1" w:rsidRDefault="00650DD1" w:rsidP="00C95590">
      <w:pPr>
        <w:pStyle w:val="Paragraphedeliste"/>
        <w:numPr>
          <w:ilvl w:val="0"/>
          <w:numId w:val="12"/>
        </w:numPr>
      </w:pPr>
      <w:r>
        <w:t>Les structures qui devraient être redirigées vers la nouvelle fiche client mais qui ne le sont pas encore. Voir la requête en Annexe.</w:t>
      </w:r>
      <w:r w:rsidR="009D5343" w:rsidRPr="009D5343">
        <w:t xml:space="preserve"> </w:t>
      </w:r>
      <w:r w:rsidR="009D5343">
        <w:t xml:space="preserve">Cette reprise doit être </w:t>
      </w:r>
      <w:r w:rsidR="00363E6B">
        <w:t xml:space="preserve">contenue </w:t>
      </w:r>
      <w:r w:rsidR="009D5343">
        <w:t>dans un script spécifique.</w:t>
      </w:r>
    </w:p>
    <w:p w:rsidR="00363E6B" w:rsidRPr="00CB1C77" w:rsidRDefault="00363E6B" w:rsidP="00363E6B"/>
    <w:p w:rsidR="00411537" w:rsidRDefault="004C49E4" w:rsidP="004C49E4">
      <w:pPr>
        <w:pStyle w:val="Titre2"/>
      </w:pPr>
      <w:r>
        <w:t>BO DOTSOFT</w:t>
      </w:r>
    </w:p>
    <w:p w:rsidR="004C49E4" w:rsidRDefault="00093091" w:rsidP="004C49E4">
      <w:r>
        <w:t>Il s’agit donc de modifier les fichiers suivants :</w:t>
      </w:r>
    </w:p>
    <w:p w:rsidR="00093091" w:rsidRDefault="00093091" w:rsidP="00093091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\site\Client\client_historique2.asp</w:t>
      </w:r>
    </w:p>
    <w:p w:rsidR="00093091" w:rsidRDefault="00093091" w:rsidP="00093091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\site\Client\client_search_caisse.asp</w:t>
      </w:r>
    </w:p>
    <w:p w:rsidR="00093091" w:rsidRDefault="00093091" w:rsidP="00093091">
      <w:pPr>
        <w:pStyle w:val="Paragraphedeliste"/>
        <w:numPr>
          <w:ilvl w:val="0"/>
          <w:numId w:val="2"/>
        </w:numPr>
      </w:pPr>
      <w:proofErr w:type="spellStart"/>
      <w:r>
        <w:t>ASPDistribution</w:t>
      </w:r>
      <w:proofErr w:type="spellEnd"/>
      <w:r>
        <w:t>\site\Client\recherche_client_dispatch.asp</w:t>
      </w:r>
    </w:p>
    <w:p w:rsidR="00093091" w:rsidRDefault="00093091" w:rsidP="004C49E4"/>
    <w:p w:rsidR="00093091" w:rsidRDefault="00093091" w:rsidP="004C49E4">
      <w:r>
        <w:t>Il faut effectuer les modifications suivantes dans les différents fichiers :</w:t>
      </w:r>
    </w:p>
    <w:p w:rsidR="00093091" w:rsidRDefault="00093091" w:rsidP="00093091">
      <w:pPr>
        <w:pStyle w:val="Paragraphedeliste"/>
        <w:numPr>
          <w:ilvl w:val="0"/>
          <w:numId w:val="9"/>
        </w:numPr>
      </w:pPr>
      <w:r>
        <w:t>Supprimer la liste contenant les identifiants.</w:t>
      </w:r>
    </w:p>
    <w:p w:rsidR="00093091" w:rsidRDefault="00093091" w:rsidP="00093091">
      <w:pPr>
        <w:pStyle w:val="Paragraphedeliste"/>
        <w:numPr>
          <w:ilvl w:val="0"/>
          <w:numId w:val="9"/>
        </w:numPr>
      </w:pPr>
      <w:r>
        <w:t>Remplacer le test</w:t>
      </w:r>
      <w:r w:rsidR="00363E6B">
        <w:t xml:space="preserve"> où la structure</w:t>
      </w:r>
      <w:r>
        <w:t xml:space="preserve"> « appartient à la liste en dur » par « appartient à la liste en base de données</w:t>
      </w:r>
      <w:r w:rsidR="009150AF">
        <w:t xml:space="preserve"> avec le type </w:t>
      </w:r>
      <w:proofErr w:type="spellStart"/>
      <w:r w:rsidR="009150AF">
        <w:t>dispatch</w:t>
      </w:r>
      <w:proofErr w:type="spellEnd"/>
      <w:r w:rsidR="009150AF">
        <w:t xml:space="preserve"> « FICHE_CLIENT »</w:t>
      </w:r>
      <w:r>
        <w:t> ».</w:t>
      </w:r>
    </w:p>
    <w:p w:rsidR="00957D70" w:rsidRDefault="00957D70" w:rsidP="00957D70">
      <w:pPr>
        <w:pStyle w:val="Paragraphedeliste"/>
        <w:numPr>
          <w:ilvl w:val="1"/>
          <w:numId w:val="9"/>
        </w:numPr>
      </w:pPr>
      <w:r>
        <w:t>Attention, si la structure connectée apparait plusieurs fois dans la liste, il ne faut pas que cela déclenche une erreur.</w:t>
      </w:r>
    </w:p>
    <w:p w:rsidR="00093091" w:rsidRDefault="00957D70" w:rsidP="004C49E4">
      <w:pPr>
        <w:pStyle w:val="Paragraphedeliste"/>
        <w:numPr>
          <w:ilvl w:val="1"/>
          <w:numId w:val="9"/>
        </w:numPr>
      </w:pPr>
      <w:r>
        <w:t>En effet, une erreur manuelle n’est pas à exclure.</w:t>
      </w:r>
    </w:p>
    <w:p w:rsidR="00093091" w:rsidRDefault="00093091" w:rsidP="004C49E4"/>
    <w:p w:rsidR="004C49E4" w:rsidRDefault="004C49E4" w:rsidP="004C49E4">
      <w:pPr>
        <w:pStyle w:val="Titre2"/>
      </w:pPr>
      <w:r>
        <w:t>Création des cas de tests sous SQUASH</w:t>
      </w:r>
    </w:p>
    <w:p w:rsidR="004C49E4" w:rsidRDefault="004C49E4" w:rsidP="004C49E4">
      <w:r>
        <w:t xml:space="preserve">Les exigences décrites dans </w:t>
      </w:r>
      <w:r w:rsidR="00093091">
        <w:t>« </w:t>
      </w:r>
      <w:proofErr w:type="spellStart"/>
      <w:r>
        <w:t>Dotsoft</w:t>
      </w:r>
      <w:proofErr w:type="spellEnd"/>
      <w:r>
        <w:t>\</w:t>
      </w:r>
      <w:proofErr w:type="spellStart"/>
      <w:r>
        <w:t>Clients\Ancienne</w:t>
      </w:r>
      <w:proofErr w:type="spellEnd"/>
      <w:r>
        <w:t xml:space="preserve"> fiche </w:t>
      </w:r>
      <w:proofErr w:type="spellStart"/>
      <w:r>
        <w:t>client\Gestion</w:t>
      </w:r>
      <w:proofErr w:type="spellEnd"/>
      <w:r>
        <w:t xml:space="preserve"> de la redirection</w:t>
      </w:r>
      <w:r w:rsidR="00093091">
        <w:t> » doivent être modifiées afin de coller aux nouvelles règles de gestion.</w:t>
      </w:r>
    </w:p>
    <w:p w:rsidR="004C49E4" w:rsidRDefault="004C49E4" w:rsidP="004C49E4"/>
    <w:p w:rsidR="00093091" w:rsidRDefault="00093091" w:rsidP="004C49E4">
      <w:r>
        <w:t>Les cas de tests décrits dans « </w:t>
      </w:r>
      <w:proofErr w:type="spellStart"/>
      <w:r>
        <w:t>Dotsoft</w:t>
      </w:r>
      <w:proofErr w:type="spellEnd"/>
      <w:r>
        <w:t>\Back Office\</w:t>
      </w:r>
      <w:proofErr w:type="spellStart"/>
      <w:r>
        <w:t>Client\Nouvelle</w:t>
      </w:r>
      <w:proofErr w:type="spellEnd"/>
      <w:r>
        <w:t xml:space="preserve"> Fiche Client »</w:t>
      </w:r>
      <w:r w:rsidRPr="00093091">
        <w:t xml:space="preserve"> </w:t>
      </w:r>
      <w:r>
        <w:t>doivent être modifiés afin de coller aux nouvelles règles de gestion.</w:t>
      </w:r>
    </w:p>
    <w:p w:rsidR="00093091" w:rsidRDefault="00093091" w:rsidP="004C49E4"/>
    <w:p w:rsidR="00363E6B" w:rsidRDefault="00363E6B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u w:val="single"/>
        </w:rPr>
      </w:pPr>
      <w:r>
        <w:br w:type="page"/>
      </w:r>
    </w:p>
    <w:p w:rsidR="004C49E4" w:rsidRDefault="004C49E4" w:rsidP="004C49E4">
      <w:pPr>
        <w:pStyle w:val="Titre2"/>
      </w:pPr>
      <w:r>
        <w:lastRenderedPageBreak/>
        <w:t>Implication du Support GARSYS</w:t>
      </w:r>
      <w:r w:rsidR="00BF495F">
        <w:t xml:space="preserve"> </w:t>
      </w:r>
      <w:r w:rsidR="00BF495F" w:rsidRPr="00BF495F">
        <w:rPr>
          <w:highlight w:val="yellow"/>
        </w:rPr>
        <w:t>VALIDER</w:t>
      </w:r>
    </w:p>
    <w:p w:rsidR="004C49E4" w:rsidRDefault="004C49E4" w:rsidP="004C49E4">
      <w:r>
        <w:t>Un point doit être fait avec le support afin :</w:t>
      </w:r>
    </w:p>
    <w:p w:rsidR="004C49E4" w:rsidRDefault="004C49E4" w:rsidP="004C49E4">
      <w:pPr>
        <w:pStyle w:val="Paragraphedeliste"/>
        <w:numPr>
          <w:ilvl w:val="0"/>
          <w:numId w:val="8"/>
        </w:numPr>
      </w:pPr>
      <w:r>
        <w:t>D’informer le support du nouveau mode de fonctionnement.</w:t>
      </w:r>
    </w:p>
    <w:p w:rsidR="004C49E4" w:rsidRDefault="004C49E4" w:rsidP="004C49E4">
      <w:pPr>
        <w:pStyle w:val="Paragraphedeliste"/>
        <w:numPr>
          <w:ilvl w:val="0"/>
          <w:numId w:val="8"/>
        </w:numPr>
      </w:pPr>
      <w:r>
        <w:t>Que le support crée/modifie les procédures lors de la création d’une nouvelle boutique « FR » au sein de l’environnement GZ.</w:t>
      </w:r>
    </w:p>
    <w:p w:rsidR="00650DD1" w:rsidRDefault="00650DD1" w:rsidP="004C49E4">
      <w:pPr>
        <w:pStyle w:val="Paragraphedeliste"/>
        <w:numPr>
          <w:ilvl w:val="0"/>
          <w:numId w:val="8"/>
        </w:numPr>
      </w:pPr>
      <w:r>
        <w:t>De former les Responsables de Magasin sur les boutiques qui vont être redirigées vers la nouvelle fiche et qui ne l’étaient pas encore.</w:t>
      </w:r>
    </w:p>
    <w:p w:rsidR="004C49E4" w:rsidRDefault="004C49E4" w:rsidP="004C49E4"/>
    <w:p w:rsidR="00BF495F" w:rsidRDefault="00BF495F" w:rsidP="004C49E4">
      <w:r w:rsidRPr="00BF495F">
        <w:rPr>
          <w:highlight w:val="yellow"/>
        </w:rPr>
        <w:t>Une vérification doit être effectuée auprès du support si les modifications apportées sont suffisantes.</w:t>
      </w:r>
    </w:p>
    <w:p w:rsidR="00957D70" w:rsidRDefault="00957D70" w:rsidP="00957D70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u w:val="single"/>
        </w:rPr>
      </w:pPr>
      <w:r>
        <w:br w:type="page"/>
      </w:r>
    </w:p>
    <w:p w:rsidR="00957D70" w:rsidRDefault="00957D70" w:rsidP="00957D70">
      <w:pPr>
        <w:pStyle w:val="Titre1"/>
      </w:pPr>
      <w:bookmarkStart w:id="23" w:name="_Toc463353288"/>
      <w:r>
        <w:lastRenderedPageBreak/>
        <w:t>Annexes</w:t>
      </w:r>
      <w:bookmarkEnd w:id="23"/>
    </w:p>
    <w:p w:rsidR="00957D70" w:rsidRDefault="00957D70" w:rsidP="00957D70">
      <w:pPr>
        <w:pStyle w:val="Titre2"/>
      </w:pPr>
      <w:r>
        <w:t>Requête pour récupérer les structures FR qui ne sont pas sur la nouvelle Fiche Client</w:t>
      </w:r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 xml:space="preserve">SELECT s.ID_STRUCTURE, s.nom, </w:t>
      </w:r>
      <w:proofErr w:type="spellStart"/>
      <w:r w:rsidRPr="00957D70">
        <w:rPr>
          <w:sz w:val="16"/>
        </w:rPr>
        <w:t>s.ENSEIGNE</w:t>
      </w:r>
      <w:proofErr w:type="spellEnd"/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FROM structure s</w:t>
      </w:r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JOIN distributeur d ON d.id_distrib = s.id_distrib</w:t>
      </w:r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WHERE     s.id_canal_distribution = 1</w:t>
      </w:r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AND d.id_distributeur_general NOT IN (1, 4)</w:t>
      </w:r>
    </w:p>
    <w:p w:rsidR="00957D70" w:rsidRPr="00957D70" w:rsidRDefault="00957D70" w:rsidP="00957D70">
      <w:pPr>
        <w:spacing w:after="0"/>
        <w:rPr>
          <w:sz w:val="16"/>
        </w:rPr>
      </w:pPr>
      <w:proofErr w:type="gramStart"/>
      <w:r w:rsidRPr="00957D70">
        <w:rPr>
          <w:sz w:val="16"/>
        </w:rPr>
        <w:t>and</w:t>
      </w:r>
      <w:proofErr w:type="gramEnd"/>
      <w:r w:rsidRPr="00957D70">
        <w:rPr>
          <w:sz w:val="16"/>
        </w:rPr>
        <w:t xml:space="preserve"> s.ID_PAYS=65</w:t>
      </w:r>
    </w:p>
    <w:p w:rsidR="00957D70" w:rsidRPr="00957D70" w:rsidRDefault="00957D70" w:rsidP="00957D70">
      <w:pPr>
        <w:spacing w:after="0"/>
        <w:rPr>
          <w:sz w:val="16"/>
        </w:rPr>
      </w:pPr>
      <w:proofErr w:type="gramStart"/>
      <w:r w:rsidRPr="00957D70">
        <w:rPr>
          <w:sz w:val="16"/>
        </w:rPr>
        <w:t>and</w:t>
      </w:r>
      <w:proofErr w:type="gramEnd"/>
      <w:r w:rsidRPr="00957D70">
        <w:rPr>
          <w:sz w:val="16"/>
        </w:rPr>
        <w:t xml:space="preserve"> </w:t>
      </w:r>
      <w:proofErr w:type="spellStart"/>
      <w:r w:rsidRPr="00957D70">
        <w:rPr>
          <w:sz w:val="16"/>
        </w:rPr>
        <w:t>s.statut</w:t>
      </w:r>
      <w:proofErr w:type="spellEnd"/>
      <w:r w:rsidRPr="00957D70">
        <w:rPr>
          <w:sz w:val="16"/>
        </w:rPr>
        <w:t>=2</w:t>
      </w:r>
    </w:p>
    <w:p w:rsidR="00957D70" w:rsidRPr="00957D70" w:rsidRDefault="00957D70" w:rsidP="00957D70">
      <w:pPr>
        <w:spacing w:after="0"/>
        <w:rPr>
          <w:sz w:val="16"/>
        </w:rPr>
      </w:pPr>
      <w:proofErr w:type="gramStart"/>
      <w:r w:rsidRPr="00957D70">
        <w:rPr>
          <w:sz w:val="16"/>
        </w:rPr>
        <w:t>and</w:t>
      </w:r>
      <w:proofErr w:type="gramEnd"/>
      <w:r w:rsidRPr="00957D70">
        <w:rPr>
          <w:sz w:val="16"/>
        </w:rPr>
        <w:t xml:space="preserve"> </w:t>
      </w:r>
      <w:proofErr w:type="spellStart"/>
      <w:r w:rsidRPr="00957D70">
        <w:rPr>
          <w:sz w:val="16"/>
        </w:rPr>
        <w:t>magasin_demo</w:t>
      </w:r>
      <w:proofErr w:type="spellEnd"/>
      <w:r w:rsidRPr="00957D70">
        <w:rPr>
          <w:sz w:val="16"/>
        </w:rPr>
        <w:t>=0</w:t>
      </w:r>
    </w:p>
    <w:p w:rsidR="00957D70" w:rsidRPr="00957D70" w:rsidRDefault="00957D70" w:rsidP="00957D70">
      <w:pPr>
        <w:spacing w:after="0"/>
        <w:rPr>
          <w:sz w:val="16"/>
        </w:rPr>
      </w:pPr>
      <w:proofErr w:type="gramStart"/>
      <w:r w:rsidRPr="00957D70">
        <w:rPr>
          <w:sz w:val="16"/>
        </w:rPr>
        <w:t>and</w:t>
      </w:r>
      <w:proofErr w:type="gramEnd"/>
      <w:r w:rsidRPr="00957D70">
        <w:rPr>
          <w:sz w:val="16"/>
        </w:rPr>
        <w:t xml:space="preserve"> s.id_niveau=4</w:t>
      </w:r>
    </w:p>
    <w:p w:rsidR="00957D70" w:rsidRPr="00957D70" w:rsidRDefault="00957D70" w:rsidP="00957D70">
      <w:pPr>
        <w:spacing w:after="0"/>
        <w:rPr>
          <w:sz w:val="16"/>
        </w:rPr>
      </w:pPr>
      <w:proofErr w:type="gramStart"/>
      <w:r w:rsidRPr="00957D70">
        <w:rPr>
          <w:sz w:val="16"/>
        </w:rPr>
        <w:t>and</w:t>
      </w:r>
      <w:proofErr w:type="gramEnd"/>
      <w:r w:rsidRPr="00957D70">
        <w:rPr>
          <w:sz w:val="16"/>
        </w:rPr>
        <w:t xml:space="preserve"> s.id_structure not in (</w:t>
      </w:r>
    </w:p>
    <w:p w:rsidR="00957D70" w:rsidRP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5,180,182,183,184,186,260,261,262,264,265,266,269,238,248,252,191,193,196,199,232,233,276,249,250,253,263,267,268,278,283,187,270,273,275,279,281,195,197,230,235,236,216,218,221,222,224,226,228,362,363,368,371,375,376,377,308,310,342,381,382,385,389,390,301,302,307,343,391,392,393,394,395,397,285,286,292,237,256,257,259,205,207,209,210,211,212,213,217,322,324,328,334,337,338,339,351,352,355,356,360,364,367,372,379,288,289,291,295,296,297,311,312,316,347,348,287,354,357,403,409,411,413,425,451,453,456,396,399,400,415,416,417,424,438,439,444,447,448,450,445,446,293,298,299,305,314,315,318,349,309,319,320,325,330,333,335,336,340,341,463,441,442,443,565,707,719,726,745,690,738,736,717,741,744,805,807,820,798,813,818,795,854,810,859,808,825,967,978,979,981,986,987,988,913,924,934,937,951,955,957,962,964,965,938,939,940,969,970,971,972,912,945,973,974,975,980,983,910,968,984,985,947,948,952,958,976,1081,1082,1083,1085,1086,1087,1088,1070,1005,1007,1024,1076,1015,1023,1032,1078,1002,1079,1003,1107,1113,1117,1090,1091,1122,1129,1138,1143,1144,1089,1157,1158,1161,1162,1164,1170,1168,1169,1194,1206,1209,1233,1252,1210,1215,1232,1199,1211,1213,1224,1235,1267,1272,1278,1279,1287,1299,1316,1319,1322,1333,1337,1339,1343,1335,1414,1399,1357,1363,284,1341,201,321,365,402,1282,1440,1281,1271,1656,963,317,1670,1668,3151,1142,1275,331,1538,1787,398,1838,1699,705,1422,1423,1424,1784,797,811,1109,454,1845,1151,1173,1285,1474,313,1667,408,1815,1851,942,941,1850,361,1449,1480,1486,1487,1661,1666,1669,1672,1448,1492,1495,1678,1679,1690,1446,1302,1692,1697,1698,194,418,1715,1284,1598,809,306,373,1080,388,977,405,2737,1320,2716,254,272,280,290,300,304,1455,1485,239,198,384,332,1700,369,401,1212,1300,1469,1766,1592,1280,1323,1775,244,208,956,2713,2714,1431,2715,3155,407,344,1438,1471,1590,1430,3730,1325,1340,1689,1767,3202,1816,1298,202,3327,1693,3727,3728,3729,1597,3365,3366,271,255,358,258,3153,387,346,1110,1116,3367,3368,1429,1065,3528,3584,1682,3152,3533,1342,3637,3648,2524,3732,3139,1477,3330,3638,3741,3742,3369,200,323,1385,3328,3332,274,2605,966,3529,1691,3635,3636,2639,185,192,3129,3331,189,282,231,219,206,419,452,3333,2642,449,204,1198,1270,1022,3128,731,2512,826,823,799,915,380,3531,3532,3534,2665,2666,1140,1092,3150,2663,2664,1165,1283,227,3133,3158,3159,2676,1450,1671,327,1041,1231,3535,3999,3950,3975,3976,1318,4084,3902,1735,4085,4082,3905,4090,4091,4087,1662,243</w:t>
      </w:r>
    </w:p>
    <w:p w:rsidR="00957D70" w:rsidRDefault="00957D70" w:rsidP="00957D70">
      <w:pPr>
        <w:spacing w:after="0"/>
        <w:rPr>
          <w:sz w:val="16"/>
        </w:rPr>
      </w:pPr>
      <w:r w:rsidRPr="00957D70">
        <w:rPr>
          <w:sz w:val="16"/>
        </w:rPr>
        <w:t>)</w:t>
      </w:r>
    </w:p>
    <w:p w:rsidR="00957D70" w:rsidRDefault="00957D70" w:rsidP="00957D70">
      <w:pPr>
        <w:spacing w:after="0"/>
        <w:rPr>
          <w:sz w:val="16"/>
        </w:rPr>
      </w:pPr>
    </w:p>
    <w:p w:rsidR="00957D70" w:rsidRPr="00957D70" w:rsidRDefault="00957D70" w:rsidP="00957D70"/>
    <w:sectPr w:rsidR="00957D70" w:rsidRPr="00957D70" w:rsidSect="0072515C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B3F" w:rsidRDefault="00370B3F" w:rsidP="007A5AA4">
      <w:pPr>
        <w:spacing w:after="0" w:line="240" w:lineRule="auto"/>
      </w:pPr>
      <w:r>
        <w:separator/>
      </w:r>
    </w:p>
  </w:endnote>
  <w:endnote w:type="continuationSeparator" w:id="0">
    <w:p w:rsidR="00370B3F" w:rsidRDefault="00370B3F" w:rsidP="007A5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B3F" w:rsidRDefault="00370B3F" w:rsidP="007A5AA4">
      <w:pPr>
        <w:spacing w:after="0" w:line="240" w:lineRule="auto"/>
      </w:pPr>
      <w:r>
        <w:separator/>
      </w:r>
    </w:p>
  </w:footnote>
  <w:footnote w:type="continuationSeparator" w:id="0">
    <w:p w:rsidR="00370B3F" w:rsidRDefault="00370B3F" w:rsidP="007A5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305"/>
    <w:multiLevelType w:val="hybridMultilevel"/>
    <w:tmpl w:val="BD0AE3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72C2C"/>
    <w:multiLevelType w:val="hybridMultilevel"/>
    <w:tmpl w:val="AEE87B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24759"/>
    <w:multiLevelType w:val="hybridMultilevel"/>
    <w:tmpl w:val="ADA629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0129C"/>
    <w:multiLevelType w:val="hybridMultilevel"/>
    <w:tmpl w:val="53D6A7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881672"/>
    <w:multiLevelType w:val="hybridMultilevel"/>
    <w:tmpl w:val="87AAF2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725DA4"/>
    <w:multiLevelType w:val="hybridMultilevel"/>
    <w:tmpl w:val="302C91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A83CE9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7">
    <w:nsid w:val="64920B94"/>
    <w:multiLevelType w:val="hybridMultilevel"/>
    <w:tmpl w:val="D1042C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3B6784"/>
    <w:multiLevelType w:val="hybridMultilevel"/>
    <w:tmpl w:val="B5B2E5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B52923"/>
    <w:multiLevelType w:val="hybridMultilevel"/>
    <w:tmpl w:val="DA2450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2C29B5"/>
    <w:multiLevelType w:val="hybridMultilevel"/>
    <w:tmpl w:val="7FE62D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357EA5"/>
    <w:multiLevelType w:val="hybridMultilevel"/>
    <w:tmpl w:val="942A8F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A46C82"/>
    <w:rsid w:val="00000F8B"/>
    <w:rsid w:val="00001AA6"/>
    <w:rsid w:val="00003587"/>
    <w:rsid w:val="0001052E"/>
    <w:rsid w:val="00010A14"/>
    <w:rsid w:val="00010E4F"/>
    <w:rsid w:val="0001206A"/>
    <w:rsid w:val="000120B0"/>
    <w:rsid w:val="0001300F"/>
    <w:rsid w:val="00014BA9"/>
    <w:rsid w:val="00017E5C"/>
    <w:rsid w:val="00017F78"/>
    <w:rsid w:val="00021B03"/>
    <w:rsid w:val="00021F41"/>
    <w:rsid w:val="000220EB"/>
    <w:rsid w:val="00022CB5"/>
    <w:rsid w:val="00023CDF"/>
    <w:rsid w:val="000247C5"/>
    <w:rsid w:val="00027B69"/>
    <w:rsid w:val="00027F09"/>
    <w:rsid w:val="00032E75"/>
    <w:rsid w:val="00034350"/>
    <w:rsid w:val="000354D1"/>
    <w:rsid w:val="000375B1"/>
    <w:rsid w:val="000406C6"/>
    <w:rsid w:val="000417BC"/>
    <w:rsid w:val="000432F7"/>
    <w:rsid w:val="00044C31"/>
    <w:rsid w:val="000463CB"/>
    <w:rsid w:val="00052C2A"/>
    <w:rsid w:val="00054C2E"/>
    <w:rsid w:val="000561D9"/>
    <w:rsid w:val="000575F1"/>
    <w:rsid w:val="00061077"/>
    <w:rsid w:val="000627FD"/>
    <w:rsid w:val="00063731"/>
    <w:rsid w:val="000645AD"/>
    <w:rsid w:val="00064911"/>
    <w:rsid w:val="00064C6A"/>
    <w:rsid w:val="000668AA"/>
    <w:rsid w:val="00066EFE"/>
    <w:rsid w:val="00067CA3"/>
    <w:rsid w:val="00071A11"/>
    <w:rsid w:val="0007315D"/>
    <w:rsid w:val="00073A95"/>
    <w:rsid w:val="00074AEB"/>
    <w:rsid w:val="00081FB2"/>
    <w:rsid w:val="0008397C"/>
    <w:rsid w:val="000917CD"/>
    <w:rsid w:val="00093091"/>
    <w:rsid w:val="00093CDA"/>
    <w:rsid w:val="00097E03"/>
    <w:rsid w:val="000A0D54"/>
    <w:rsid w:val="000A2089"/>
    <w:rsid w:val="000A2955"/>
    <w:rsid w:val="000A2C09"/>
    <w:rsid w:val="000A377B"/>
    <w:rsid w:val="000A5EB8"/>
    <w:rsid w:val="000A7157"/>
    <w:rsid w:val="000A7B16"/>
    <w:rsid w:val="000A7F0F"/>
    <w:rsid w:val="000B12D9"/>
    <w:rsid w:val="000B32D1"/>
    <w:rsid w:val="000B6038"/>
    <w:rsid w:val="000B6510"/>
    <w:rsid w:val="000C16A5"/>
    <w:rsid w:val="000C4F49"/>
    <w:rsid w:val="000D12A9"/>
    <w:rsid w:val="000D1B58"/>
    <w:rsid w:val="000D2330"/>
    <w:rsid w:val="000D27FB"/>
    <w:rsid w:val="000D416D"/>
    <w:rsid w:val="000E0A12"/>
    <w:rsid w:val="000E1FDD"/>
    <w:rsid w:val="000E54DA"/>
    <w:rsid w:val="000E5886"/>
    <w:rsid w:val="000E6BD6"/>
    <w:rsid w:val="000F0685"/>
    <w:rsid w:val="000F1424"/>
    <w:rsid w:val="000F1738"/>
    <w:rsid w:val="000F1B3E"/>
    <w:rsid w:val="000F1EDE"/>
    <w:rsid w:val="000F6867"/>
    <w:rsid w:val="000F7094"/>
    <w:rsid w:val="0010416C"/>
    <w:rsid w:val="00105383"/>
    <w:rsid w:val="00105BA6"/>
    <w:rsid w:val="001068D3"/>
    <w:rsid w:val="00106B9F"/>
    <w:rsid w:val="00106D35"/>
    <w:rsid w:val="0010784D"/>
    <w:rsid w:val="00111602"/>
    <w:rsid w:val="001157CD"/>
    <w:rsid w:val="001160A3"/>
    <w:rsid w:val="00117032"/>
    <w:rsid w:val="00117E8C"/>
    <w:rsid w:val="00120040"/>
    <w:rsid w:val="0012037F"/>
    <w:rsid w:val="001216D3"/>
    <w:rsid w:val="0012291C"/>
    <w:rsid w:val="001229D5"/>
    <w:rsid w:val="0012361A"/>
    <w:rsid w:val="00123B62"/>
    <w:rsid w:val="00126363"/>
    <w:rsid w:val="00130232"/>
    <w:rsid w:val="001304C7"/>
    <w:rsid w:val="00130CEA"/>
    <w:rsid w:val="00132B64"/>
    <w:rsid w:val="001344DD"/>
    <w:rsid w:val="00134ED0"/>
    <w:rsid w:val="001419A6"/>
    <w:rsid w:val="0014765A"/>
    <w:rsid w:val="00150E69"/>
    <w:rsid w:val="0015130F"/>
    <w:rsid w:val="00153399"/>
    <w:rsid w:val="00153852"/>
    <w:rsid w:val="00153B3A"/>
    <w:rsid w:val="00156B04"/>
    <w:rsid w:val="00157688"/>
    <w:rsid w:val="00161F8C"/>
    <w:rsid w:val="00162A8A"/>
    <w:rsid w:val="001659AC"/>
    <w:rsid w:val="001663DA"/>
    <w:rsid w:val="001715C3"/>
    <w:rsid w:val="00171A12"/>
    <w:rsid w:val="00174E98"/>
    <w:rsid w:val="00175EC1"/>
    <w:rsid w:val="00176DF2"/>
    <w:rsid w:val="001838BE"/>
    <w:rsid w:val="00184D2D"/>
    <w:rsid w:val="00185A09"/>
    <w:rsid w:val="00185E6A"/>
    <w:rsid w:val="00186B8D"/>
    <w:rsid w:val="001873A3"/>
    <w:rsid w:val="001927E5"/>
    <w:rsid w:val="00192BEF"/>
    <w:rsid w:val="001930CD"/>
    <w:rsid w:val="00193BD2"/>
    <w:rsid w:val="0019470C"/>
    <w:rsid w:val="00195439"/>
    <w:rsid w:val="00195D24"/>
    <w:rsid w:val="00196B83"/>
    <w:rsid w:val="001975AE"/>
    <w:rsid w:val="00197D1E"/>
    <w:rsid w:val="001A0C06"/>
    <w:rsid w:val="001A0F0D"/>
    <w:rsid w:val="001A12F5"/>
    <w:rsid w:val="001A3A3F"/>
    <w:rsid w:val="001A5229"/>
    <w:rsid w:val="001A6E90"/>
    <w:rsid w:val="001B3677"/>
    <w:rsid w:val="001B3B43"/>
    <w:rsid w:val="001B5196"/>
    <w:rsid w:val="001B5F15"/>
    <w:rsid w:val="001C007B"/>
    <w:rsid w:val="001C0120"/>
    <w:rsid w:val="001C32DF"/>
    <w:rsid w:val="001C3CDC"/>
    <w:rsid w:val="001C426F"/>
    <w:rsid w:val="001C5803"/>
    <w:rsid w:val="001C5BB7"/>
    <w:rsid w:val="001C6187"/>
    <w:rsid w:val="001D0C87"/>
    <w:rsid w:val="001D25AF"/>
    <w:rsid w:val="001D3F35"/>
    <w:rsid w:val="001D520D"/>
    <w:rsid w:val="001D6184"/>
    <w:rsid w:val="001D666B"/>
    <w:rsid w:val="001D7BAD"/>
    <w:rsid w:val="001E02E8"/>
    <w:rsid w:val="001E0B2D"/>
    <w:rsid w:val="001E139C"/>
    <w:rsid w:val="001E4976"/>
    <w:rsid w:val="001F0BCE"/>
    <w:rsid w:val="001F3C1D"/>
    <w:rsid w:val="001F4BD7"/>
    <w:rsid w:val="001F4F8A"/>
    <w:rsid w:val="001F5FFF"/>
    <w:rsid w:val="001F68E9"/>
    <w:rsid w:val="00201888"/>
    <w:rsid w:val="0020273F"/>
    <w:rsid w:val="00202787"/>
    <w:rsid w:val="00206E39"/>
    <w:rsid w:val="00207FD9"/>
    <w:rsid w:val="00210C63"/>
    <w:rsid w:val="00212026"/>
    <w:rsid w:val="002121F0"/>
    <w:rsid w:val="00213CE0"/>
    <w:rsid w:val="00217966"/>
    <w:rsid w:val="0022024F"/>
    <w:rsid w:val="00220CDA"/>
    <w:rsid w:val="00222EE1"/>
    <w:rsid w:val="00223305"/>
    <w:rsid w:val="00224841"/>
    <w:rsid w:val="002272D5"/>
    <w:rsid w:val="00231E83"/>
    <w:rsid w:val="00232E78"/>
    <w:rsid w:val="0023649F"/>
    <w:rsid w:val="002373A8"/>
    <w:rsid w:val="002401EF"/>
    <w:rsid w:val="002434BD"/>
    <w:rsid w:val="00243CCC"/>
    <w:rsid w:val="00246D6E"/>
    <w:rsid w:val="00251AC0"/>
    <w:rsid w:val="002522B4"/>
    <w:rsid w:val="002526B1"/>
    <w:rsid w:val="00252C27"/>
    <w:rsid w:val="0025642E"/>
    <w:rsid w:val="00256FC5"/>
    <w:rsid w:val="002640DB"/>
    <w:rsid w:val="002654DB"/>
    <w:rsid w:val="002657F2"/>
    <w:rsid w:val="002658A7"/>
    <w:rsid w:val="00266DDF"/>
    <w:rsid w:val="00267F77"/>
    <w:rsid w:val="00270763"/>
    <w:rsid w:val="0027176E"/>
    <w:rsid w:val="002729C3"/>
    <w:rsid w:val="00273741"/>
    <w:rsid w:val="00275692"/>
    <w:rsid w:val="00276045"/>
    <w:rsid w:val="00280154"/>
    <w:rsid w:val="00283C14"/>
    <w:rsid w:val="00286575"/>
    <w:rsid w:val="00287110"/>
    <w:rsid w:val="00287FF1"/>
    <w:rsid w:val="00295DF4"/>
    <w:rsid w:val="002960D9"/>
    <w:rsid w:val="00296FD5"/>
    <w:rsid w:val="002A0882"/>
    <w:rsid w:val="002A181E"/>
    <w:rsid w:val="002A2335"/>
    <w:rsid w:val="002A2B48"/>
    <w:rsid w:val="002A2BE0"/>
    <w:rsid w:val="002B155B"/>
    <w:rsid w:val="002B445D"/>
    <w:rsid w:val="002B7469"/>
    <w:rsid w:val="002C2E46"/>
    <w:rsid w:val="002C2E77"/>
    <w:rsid w:val="002C3EA7"/>
    <w:rsid w:val="002C422F"/>
    <w:rsid w:val="002C4D8B"/>
    <w:rsid w:val="002C632C"/>
    <w:rsid w:val="002C651C"/>
    <w:rsid w:val="002C72F3"/>
    <w:rsid w:val="002D0E3C"/>
    <w:rsid w:val="002D1119"/>
    <w:rsid w:val="002D1D2C"/>
    <w:rsid w:val="002D2849"/>
    <w:rsid w:val="002D2D30"/>
    <w:rsid w:val="002D38E1"/>
    <w:rsid w:val="002D61EC"/>
    <w:rsid w:val="002E1A74"/>
    <w:rsid w:val="002E2B1D"/>
    <w:rsid w:val="002E3973"/>
    <w:rsid w:val="002E4F60"/>
    <w:rsid w:val="002F11CE"/>
    <w:rsid w:val="002F20C5"/>
    <w:rsid w:val="002F3396"/>
    <w:rsid w:val="002F6808"/>
    <w:rsid w:val="002F6A6B"/>
    <w:rsid w:val="0030159E"/>
    <w:rsid w:val="00301983"/>
    <w:rsid w:val="0030330F"/>
    <w:rsid w:val="00303AE4"/>
    <w:rsid w:val="00305ED8"/>
    <w:rsid w:val="003061C7"/>
    <w:rsid w:val="00310DE9"/>
    <w:rsid w:val="00311079"/>
    <w:rsid w:val="0031361F"/>
    <w:rsid w:val="00314332"/>
    <w:rsid w:val="00322900"/>
    <w:rsid w:val="00322BC3"/>
    <w:rsid w:val="0032344B"/>
    <w:rsid w:val="00325E58"/>
    <w:rsid w:val="00326AFE"/>
    <w:rsid w:val="003272C3"/>
    <w:rsid w:val="00330319"/>
    <w:rsid w:val="00331EB4"/>
    <w:rsid w:val="00333075"/>
    <w:rsid w:val="0033494A"/>
    <w:rsid w:val="00337B7F"/>
    <w:rsid w:val="00340AEC"/>
    <w:rsid w:val="0034190F"/>
    <w:rsid w:val="00341F26"/>
    <w:rsid w:val="003427B4"/>
    <w:rsid w:val="00343D8D"/>
    <w:rsid w:val="00343DA3"/>
    <w:rsid w:val="003443E0"/>
    <w:rsid w:val="003453CC"/>
    <w:rsid w:val="0034549A"/>
    <w:rsid w:val="00350B3A"/>
    <w:rsid w:val="00353186"/>
    <w:rsid w:val="00354023"/>
    <w:rsid w:val="00355A83"/>
    <w:rsid w:val="00357A14"/>
    <w:rsid w:val="00361984"/>
    <w:rsid w:val="00361DCF"/>
    <w:rsid w:val="00363751"/>
    <w:rsid w:val="00363E6B"/>
    <w:rsid w:val="00364B1D"/>
    <w:rsid w:val="0036705D"/>
    <w:rsid w:val="00367742"/>
    <w:rsid w:val="00370B3F"/>
    <w:rsid w:val="00370CFE"/>
    <w:rsid w:val="00371C71"/>
    <w:rsid w:val="0037244E"/>
    <w:rsid w:val="00373EA7"/>
    <w:rsid w:val="00374803"/>
    <w:rsid w:val="0037507C"/>
    <w:rsid w:val="003756BA"/>
    <w:rsid w:val="00375C0D"/>
    <w:rsid w:val="00380895"/>
    <w:rsid w:val="00380C04"/>
    <w:rsid w:val="0038185D"/>
    <w:rsid w:val="00383621"/>
    <w:rsid w:val="00383AFA"/>
    <w:rsid w:val="00383C61"/>
    <w:rsid w:val="00384C28"/>
    <w:rsid w:val="00386168"/>
    <w:rsid w:val="00390BC7"/>
    <w:rsid w:val="00390DFB"/>
    <w:rsid w:val="00391D6E"/>
    <w:rsid w:val="00393433"/>
    <w:rsid w:val="003A018F"/>
    <w:rsid w:val="003A0DB4"/>
    <w:rsid w:val="003A2138"/>
    <w:rsid w:val="003A445D"/>
    <w:rsid w:val="003A4F99"/>
    <w:rsid w:val="003A5892"/>
    <w:rsid w:val="003A7167"/>
    <w:rsid w:val="003A7A1F"/>
    <w:rsid w:val="003B1BCA"/>
    <w:rsid w:val="003B284E"/>
    <w:rsid w:val="003B4793"/>
    <w:rsid w:val="003B559F"/>
    <w:rsid w:val="003B5D52"/>
    <w:rsid w:val="003B65D0"/>
    <w:rsid w:val="003C1B85"/>
    <w:rsid w:val="003C684B"/>
    <w:rsid w:val="003D0887"/>
    <w:rsid w:val="003D7CEA"/>
    <w:rsid w:val="003D7F21"/>
    <w:rsid w:val="003E6AEC"/>
    <w:rsid w:val="003E725C"/>
    <w:rsid w:val="003E739E"/>
    <w:rsid w:val="003F14CC"/>
    <w:rsid w:val="003F1F4E"/>
    <w:rsid w:val="003F23C1"/>
    <w:rsid w:val="003F3F71"/>
    <w:rsid w:val="003F6E11"/>
    <w:rsid w:val="004016A7"/>
    <w:rsid w:val="004027A3"/>
    <w:rsid w:val="00407BDF"/>
    <w:rsid w:val="004107DF"/>
    <w:rsid w:val="00410BB8"/>
    <w:rsid w:val="00411537"/>
    <w:rsid w:val="004126A2"/>
    <w:rsid w:val="0041285B"/>
    <w:rsid w:val="00413AB3"/>
    <w:rsid w:val="00417043"/>
    <w:rsid w:val="0042308A"/>
    <w:rsid w:val="004242F7"/>
    <w:rsid w:val="0042450E"/>
    <w:rsid w:val="00424577"/>
    <w:rsid w:val="00425D20"/>
    <w:rsid w:val="00425FDA"/>
    <w:rsid w:val="00426661"/>
    <w:rsid w:val="00430B58"/>
    <w:rsid w:val="004316A4"/>
    <w:rsid w:val="0043554C"/>
    <w:rsid w:val="00436D2F"/>
    <w:rsid w:val="00442714"/>
    <w:rsid w:val="00444981"/>
    <w:rsid w:val="0044719D"/>
    <w:rsid w:val="0045327F"/>
    <w:rsid w:val="004551E2"/>
    <w:rsid w:val="004561B1"/>
    <w:rsid w:val="00457B5A"/>
    <w:rsid w:val="00462820"/>
    <w:rsid w:val="00470107"/>
    <w:rsid w:val="00470338"/>
    <w:rsid w:val="00473CE0"/>
    <w:rsid w:val="004770C1"/>
    <w:rsid w:val="004818D1"/>
    <w:rsid w:val="0048421B"/>
    <w:rsid w:val="004906F3"/>
    <w:rsid w:val="00492FFF"/>
    <w:rsid w:val="00493221"/>
    <w:rsid w:val="00493C92"/>
    <w:rsid w:val="0049458C"/>
    <w:rsid w:val="00494FEC"/>
    <w:rsid w:val="0049502F"/>
    <w:rsid w:val="004A58D7"/>
    <w:rsid w:val="004B0DC6"/>
    <w:rsid w:val="004B268D"/>
    <w:rsid w:val="004B2D36"/>
    <w:rsid w:val="004B30C1"/>
    <w:rsid w:val="004B3DDF"/>
    <w:rsid w:val="004B426A"/>
    <w:rsid w:val="004C138B"/>
    <w:rsid w:val="004C3944"/>
    <w:rsid w:val="004C425A"/>
    <w:rsid w:val="004C49E4"/>
    <w:rsid w:val="004C56E4"/>
    <w:rsid w:val="004C59B8"/>
    <w:rsid w:val="004D0ED6"/>
    <w:rsid w:val="004D11C7"/>
    <w:rsid w:val="004D1BDC"/>
    <w:rsid w:val="004D2BB7"/>
    <w:rsid w:val="004D499D"/>
    <w:rsid w:val="004D4A8B"/>
    <w:rsid w:val="004D4B33"/>
    <w:rsid w:val="004D4D4C"/>
    <w:rsid w:val="004D5D44"/>
    <w:rsid w:val="004E1397"/>
    <w:rsid w:val="004E365F"/>
    <w:rsid w:val="004E4A2E"/>
    <w:rsid w:val="004E50BF"/>
    <w:rsid w:val="004E7F47"/>
    <w:rsid w:val="004F0A57"/>
    <w:rsid w:val="004F0C06"/>
    <w:rsid w:val="004F3239"/>
    <w:rsid w:val="004F40E6"/>
    <w:rsid w:val="004F422B"/>
    <w:rsid w:val="004F56A2"/>
    <w:rsid w:val="00500063"/>
    <w:rsid w:val="00500259"/>
    <w:rsid w:val="00501D65"/>
    <w:rsid w:val="00502952"/>
    <w:rsid w:val="00502AD0"/>
    <w:rsid w:val="005047BA"/>
    <w:rsid w:val="00504CD6"/>
    <w:rsid w:val="00510D9C"/>
    <w:rsid w:val="00510E31"/>
    <w:rsid w:val="0051138D"/>
    <w:rsid w:val="005130A0"/>
    <w:rsid w:val="00513892"/>
    <w:rsid w:val="00513995"/>
    <w:rsid w:val="00514241"/>
    <w:rsid w:val="0051481D"/>
    <w:rsid w:val="00514BC6"/>
    <w:rsid w:val="00514DF9"/>
    <w:rsid w:val="00514FCE"/>
    <w:rsid w:val="00516037"/>
    <w:rsid w:val="00516085"/>
    <w:rsid w:val="005178EB"/>
    <w:rsid w:val="005202E5"/>
    <w:rsid w:val="00521C7A"/>
    <w:rsid w:val="00521E4F"/>
    <w:rsid w:val="00527D0C"/>
    <w:rsid w:val="005322A8"/>
    <w:rsid w:val="0053255C"/>
    <w:rsid w:val="0053275B"/>
    <w:rsid w:val="00533A6A"/>
    <w:rsid w:val="0053476D"/>
    <w:rsid w:val="005362F3"/>
    <w:rsid w:val="00536E18"/>
    <w:rsid w:val="00536F8B"/>
    <w:rsid w:val="005473EC"/>
    <w:rsid w:val="005479C8"/>
    <w:rsid w:val="00550DE2"/>
    <w:rsid w:val="005512F5"/>
    <w:rsid w:val="00553109"/>
    <w:rsid w:val="005545A0"/>
    <w:rsid w:val="00554961"/>
    <w:rsid w:val="0056339A"/>
    <w:rsid w:val="005635BD"/>
    <w:rsid w:val="005649D2"/>
    <w:rsid w:val="00565885"/>
    <w:rsid w:val="005675E7"/>
    <w:rsid w:val="00567ABA"/>
    <w:rsid w:val="0057164A"/>
    <w:rsid w:val="00575361"/>
    <w:rsid w:val="005754B8"/>
    <w:rsid w:val="0057592A"/>
    <w:rsid w:val="00575EEB"/>
    <w:rsid w:val="005766DE"/>
    <w:rsid w:val="00576EA2"/>
    <w:rsid w:val="00581ED1"/>
    <w:rsid w:val="00582992"/>
    <w:rsid w:val="005843A5"/>
    <w:rsid w:val="005878C0"/>
    <w:rsid w:val="00587E85"/>
    <w:rsid w:val="00590D01"/>
    <w:rsid w:val="005933FD"/>
    <w:rsid w:val="00594B60"/>
    <w:rsid w:val="00596010"/>
    <w:rsid w:val="00596C73"/>
    <w:rsid w:val="005A0FC3"/>
    <w:rsid w:val="005A271F"/>
    <w:rsid w:val="005A3F70"/>
    <w:rsid w:val="005A434C"/>
    <w:rsid w:val="005A4353"/>
    <w:rsid w:val="005A51F9"/>
    <w:rsid w:val="005A5615"/>
    <w:rsid w:val="005A59E9"/>
    <w:rsid w:val="005A5A60"/>
    <w:rsid w:val="005B06B6"/>
    <w:rsid w:val="005B1E21"/>
    <w:rsid w:val="005B2BBA"/>
    <w:rsid w:val="005B2FEF"/>
    <w:rsid w:val="005B3817"/>
    <w:rsid w:val="005B393E"/>
    <w:rsid w:val="005B39FE"/>
    <w:rsid w:val="005B43A9"/>
    <w:rsid w:val="005B670C"/>
    <w:rsid w:val="005B6B92"/>
    <w:rsid w:val="005B722A"/>
    <w:rsid w:val="005C0B0C"/>
    <w:rsid w:val="005C3C7F"/>
    <w:rsid w:val="005C557C"/>
    <w:rsid w:val="005C6113"/>
    <w:rsid w:val="005C789C"/>
    <w:rsid w:val="005D0F20"/>
    <w:rsid w:val="005D1444"/>
    <w:rsid w:val="005D14AD"/>
    <w:rsid w:val="005D2D98"/>
    <w:rsid w:val="005D70BF"/>
    <w:rsid w:val="005E05EE"/>
    <w:rsid w:val="005E11F6"/>
    <w:rsid w:val="005E3268"/>
    <w:rsid w:val="005E363F"/>
    <w:rsid w:val="005E3E9C"/>
    <w:rsid w:val="005F19B7"/>
    <w:rsid w:val="005F3139"/>
    <w:rsid w:val="005F3EF6"/>
    <w:rsid w:val="005F45A1"/>
    <w:rsid w:val="005F54D5"/>
    <w:rsid w:val="005F670C"/>
    <w:rsid w:val="005F6F63"/>
    <w:rsid w:val="005F7C8E"/>
    <w:rsid w:val="00601D3A"/>
    <w:rsid w:val="00601E73"/>
    <w:rsid w:val="00602E94"/>
    <w:rsid w:val="006033BC"/>
    <w:rsid w:val="00604D30"/>
    <w:rsid w:val="00606908"/>
    <w:rsid w:val="00614474"/>
    <w:rsid w:val="006177AE"/>
    <w:rsid w:val="00617B00"/>
    <w:rsid w:val="00622568"/>
    <w:rsid w:val="00627AB4"/>
    <w:rsid w:val="006304FF"/>
    <w:rsid w:val="006308B7"/>
    <w:rsid w:val="00633587"/>
    <w:rsid w:val="00634B38"/>
    <w:rsid w:val="00634C56"/>
    <w:rsid w:val="00640818"/>
    <w:rsid w:val="0064422A"/>
    <w:rsid w:val="00645849"/>
    <w:rsid w:val="00646491"/>
    <w:rsid w:val="00650DD1"/>
    <w:rsid w:val="00651535"/>
    <w:rsid w:val="00652174"/>
    <w:rsid w:val="00656D8C"/>
    <w:rsid w:val="006570B3"/>
    <w:rsid w:val="00661B89"/>
    <w:rsid w:val="00663F0B"/>
    <w:rsid w:val="00665861"/>
    <w:rsid w:val="00665E25"/>
    <w:rsid w:val="006677B5"/>
    <w:rsid w:val="00672382"/>
    <w:rsid w:val="00672D16"/>
    <w:rsid w:val="0067421E"/>
    <w:rsid w:val="0067423D"/>
    <w:rsid w:val="006756C5"/>
    <w:rsid w:val="006778AB"/>
    <w:rsid w:val="00677D3D"/>
    <w:rsid w:val="00681491"/>
    <w:rsid w:val="00684B90"/>
    <w:rsid w:val="00684DDF"/>
    <w:rsid w:val="00685E5E"/>
    <w:rsid w:val="00691FE6"/>
    <w:rsid w:val="006924C0"/>
    <w:rsid w:val="00695008"/>
    <w:rsid w:val="006967AE"/>
    <w:rsid w:val="00697BD5"/>
    <w:rsid w:val="006A0FA7"/>
    <w:rsid w:val="006A2892"/>
    <w:rsid w:val="006A2D2E"/>
    <w:rsid w:val="006A51A1"/>
    <w:rsid w:val="006A6499"/>
    <w:rsid w:val="006B16B3"/>
    <w:rsid w:val="006B2607"/>
    <w:rsid w:val="006B2B63"/>
    <w:rsid w:val="006C3872"/>
    <w:rsid w:val="006C4192"/>
    <w:rsid w:val="006C7C16"/>
    <w:rsid w:val="006D0102"/>
    <w:rsid w:val="006D0884"/>
    <w:rsid w:val="006D18AE"/>
    <w:rsid w:val="006D3486"/>
    <w:rsid w:val="006D4A74"/>
    <w:rsid w:val="006D506F"/>
    <w:rsid w:val="006E1D22"/>
    <w:rsid w:val="006E2B70"/>
    <w:rsid w:val="006E3B5E"/>
    <w:rsid w:val="006E4675"/>
    <w:rsid w:val="006E497C"/>
    <w:rsid w:val="006F0148"/>
    <w:rsid w:val="006F0382"/>
    <w:rsid w:val="006F13AF"/>
    <w:rsid w:val="006F522A"/>
    <w:rsid w:val="006F653E"/>
    <w:rsid w:val="006F7370"/>
    <w:rsid w:val="006F7C1C"/>
    <w:rsid w:val="006F7E00"/>
    <w:rsid w:val="00700F6F"/>
    <w:rsid w:val="00701425"/>
    <w:rsid w:val="0070554D"/>
    <w:rsid w:val="00705643"/>
    <w:rsid w:val="00711088"/>
    <w:rsid w:val="00711AFA"/>
    <w:rsid w:val="007127C5"/>
    <w:rsid w:val="00714138"/>
    <w:rsid w:val="007167E3"/>
    <w:rsid w:val="00716997"/>
    <w:rsid w:val="0072007C"/>
    <w:rsid w:val="0072051D"/>
    <w:rsid w:val="00720F74"/>
    <w:rsid w:val="00722C48"/>
    <w:rsid w:val="007236B0"/>
    <w:rsid w:val="0072418A"/>
    <w:rsid w:val="0072515C"/>
    <w:rsid w:val="0072711D"/>
    <w:rsid w:val="00727BAE"/>
    <w:rsid w:val="0073282D"/>
    <w:rsid w:val="00734BAA"/>
    <w:rsid w:val="0074190A"/>
    <w:rsid w:val="00741EEA"/>
    <w:rsid w:val="00743B00"/>
    <w:rsid w:val="00744C0D"/>
    <w:rsid w:val="00745D1F"/>
    <w:rsid w:val="007477EB"/>
    <w:rsid w:val="007518F5"/>
    <w:rsid w:val="00755D42"/>
    <w:rsid w:val="007563E1"/>
    <w:rsid w:val="00757034"/>
    <w:rsid w:val="00757BAE"/>
    <w:rsid w:val="00760253"/>
    <w:rsid w:val="00760803"/>
    <w:rsid w:val="00761BCA"/>
    <w:rsid w:val="00761D86"/>
    <w:rsid w:val="00762F47"/>
    <w:rsid w:val="00763500"/>
    <w:rsid w:val="007644FC"/>
    <w:rsid w:val="007701F2"/>
    <w:rsid w:val="00772860"/>
    <w:rsid w:val="00777232"/>
    <w:rsid w:val="00777839"/>
    <w:rsid w:val="007809AD"/>
    <w:rsid w:val="00781473"/>
    <w:rsid w:val="007850F2"/>
    <w:rsid w:val="0078532A"/>
    <w:rsid w:val="00792AD1"/>
    <w:rsid w:val="007932FB"/>
    <w:rsid w:val="00797452"/>
    <w:rsid w:val="00797742"/>
    <w:rsid w:val="007A0535"/>
    <w:rsid w:val="007A106D"/>
    <w:rsid w:val="007A130F"/>
    <w:rsid w:val="007A2F80"/>
    <w:rsid w:val="007A3EB8"/>
    <w:rsid w:val="007A4A57"/>
    <w:rsid w:val="007A5AA4"/>
    <w:rsid w:val="007B5B20"/>
    <w:rsid w:val="007B687E"/>
    <w:rsid w:val="007C04F8"/>
    <w:rsid w:val="007C0F60"/>
    <w:rsid w:val="007C1039"/>
    <w:rsid w:val="007C1BF5"/>
    <w:rsid w:val="007C79FC"/>
    <w:rsid w:val="007D2F02"/>
    <w:rsid w:val="007D37E9"/>
    <w:rsid w:val="007D504B"/>
    <w:rsid w:val="007D55E0"/>
    <w:rsid w:val="007D55EF"/>
    <w:rsid w:val="007D771E"/>
    <w:rsid w:val="007E341E"/>
    <w:rsid w:val="007E6818"/>
    <w:rsid w:val="007F1551"/>
    <w:rsid w:val="007F1B0C"/>
    <w:rsid w:val="007F2046"/>
    <w:rsid w:val="007F2A96"/>
    <w:rsid w:val="007F3637"/>
    <w:rsid w:val="007F3DA6"/>
    <w:rsid w:val="00802601"/>
    <w:rsid w:val="0080270B"/>
    <w:rsid w:val="00802B51"/>
    <w:rsid w:val="0080311A"/>
    <w:rsid w:val="008041BD"/>
    <w:rsid w:val="0080530F"/>
    <w:rsid w:val="00806A0C"/>
    <w:rsid w:val="0080771D"/>
    <w:rsid w:val="00814CB6"/>
    <w:rsid w:val="00815C88"/>
    <w:rsid w:val="00816D44"/>
    <w:rsid w:val="00817834"/>
    <w:rsid w:val="00825824"/>
    <w:rsid w:val="00826034"/>
    <w:rsid w:val="00826E95"/>
    <w:rsid w:val="00827D30"/>
    <w:rsid w:val="00831C67"/>
    <w:rsid w:val="00832BE9"/>
    <w:rsid w:val="00834AF2"/>
    <w:rsid w:val="008360E9"/>
    <w:rsid w:val="008360F2"/>
    <w:rsid w:val="00836ACB"/>
    <w:rsid w:val="00841A4A"/>
    <w:rsid w:val="00844184"/>
    <w:rsid w:val="00844209"/>
    <w:rsid w:val="00845052"/>
    <w:rsid w:val="008455C6"/>
    <w:rsid w:val="00847AED"/>
    <w:rsid w:val="0085000D"/>
    <w:rsid w:val="00850AA1"/>
    <w:rsid w:val="00853172"/>
    <w:rsid w:val="008560B2"/>
    <w:rsid w:val="00856912"/>
    <w:rsid w:val="00860675"/>
    <w:rsid w:val="00860DE6"/>
    <w:rsid w:val="00862EDD"/>
    <w:rsid w:val="00865346"/>
    <w:rsid w:val="008660FB"/>
    <w:rsid w:val="008663BB"/>
    <w:rsid w:val="0086697C"/>
    <w:rsid w:val="008671F9"/>
    <w:rsid w:val="008709D6"/>
    <w:rsid w:val="008710BC"/>
    <w:rsid w:val="00871D3A"/>
    <w:rsid w:val="008726D1"/>
    <w:rsid w:val="00874690"/>
    <w:rsid w:val="00875271"/>
    <w:rsid w:val="00877990"/>
    <w:rsid w:val="0088115B"/>
    <w:rsid w:val="008815D3"/>
    <w:rsid w:val="00882B7B"/>
    <w:rsid w:val="0088441F"/>
    <w:rsid w:val="00884A97"/>
    <w:rsid w:val="00886EDE"/>
    <w:rsid w:val="00887718"/>
    <w:rsid w:val="00890B18"/>
    <w:rsid w:val="008910EC"/>
    <w:rsid w:val="00892610"/>
    <w:rsid w:val="00892BFE"/>
    <w:rsid w:val="008935E4"/>
    <w:rsid w:val="00896658"/>
    <w:rsid w:val="008A11AF"/>
    <w:rsid w:val="008A3CBD"/>
    <w:rsid w:val="008A4EA1"/>
    <w:rsid w:val="008A59A5"/>
    <w:rsid w:val="008A5E22"/>
    <w:rsid w:val="008A69A4"/>
    <w:rsid w:val="008A6B2B"/>
    <w:rsid w:val="008B39C6"/>
    <w:rsid w:val="008B3A1B"/>
    <w:rsid w:val="008B475A"/>
    <w:rsid w:val="008B51DE"/>
    <w:rsid w:val="008B5300"/>
    <w:rsid w:val="008B591F"/>
    <w:rsid w:val="008B5ABC"/>
    <w:rsid w:val="008B7F83"/>
    <w:rsid w:val="008C118C"/>
    <w:rsid w:val="008C1C1C"/>
    <w:rsid w:val="008C2F1C"/>
    <w:rsid w:val="008C4669"/>
    <w:rsid w:val="008C4E4F"/>
    <w:rsid w:val="008C5237"/>
    <w:rsid w:val="008C5DC9"/>
    <w:rsid w:val="008C6B81"/>
    <w:rsid w:val="008D3728"/>
    <w:rsid w:val="008D3733"/>
    <w:rsid w:val="008D48D4"/>
    <w:rsid w:val="008D52DB"/>
    <w:rsid w:val="008D5509"/>
    <w:rsid w:val="008E1FDE"/>
    <w:rsid w:val="008E2CF6"/>
    <w:rsid w:val="008E3956"/>
    <w:rsid w:val="008E3A04"/>
    <w:rsid w:val="008E475C"/>
    <w:rsid w:val="008E5D1E"/>
    <w:rsid w:val="008F4FFB"/>
    <w:rsid w:val="008F5362"/>
    <w:rsid w:val="00900FA5"/>
    <w:rsid w:val="009011CC"/>
    <w:rsid w:val="0090319B"/>
    <w:rsid w:val="0090320F"/>
    <w:rsid w:val="00905533"/>
    <w:rsid w:val="00907C6A"/>
    <w:rsid w:val="0091070E"/>
    <w:rsid w:val="00911A7A"/>
    <w:rsid w:val="00912035"/>
    <w:rsid w:val="009129C8"/>
    <w:rsid w:val="009144B7"/>
    <w:rsid w:val="009150AF"/>
    <w:rsid w:val="00916F5C"/>
    <w:rsid w:val="0092003D"/>
    <w:rsid w:val="00922935"/>
    <w:rsid w:val="009230D0"/>
    <w:rsid w:val="00923741"/>
    <w:rsid w:val="009243BB"/>
    <w:rsid w:val="00925DDE"/>
    <w:rsid w:val="009300F8"/>
    <w:rsid w:val="00932490"/>
    <w:rsid w:val="0093467F"/>
    <w:rsid w:val="00935823"/>
    <w:rsid w:val="00941869"/>
    <w:rsid w:val="00942838"/>
    <w:rsid w:val="00942957"/>
    <w:rsid w:val="009445A5"/>
    <w:rsid w:val="00946571"/>
    <w:rsid w:val="009529A4"/>
    <w:rsid w:val="009539B2"/>
    <w:rsid w:val="00957040"/>
    <w:rsid w:val="00957969"/>
    <w:rsid w:val="00957D70"/>
    <w:rsid w:val="009610A0"/>
    <w:rsid w:val="00961BFB"/>
    <w:rsid w:val="00965758"/>
    <w:rsid w:val="00966091"/>
    <w:rsid w:val="009675E5"/>
    <w:rsid w:val="0097180B"/>
    <w:rsid w:val="00971D9C"/>
    <w:rsid w:val="00972788"/>
    <w:rsid w:val="00975C9F"/>
    <w:rsid w:val="00980370"/>
    <w:rsid w:val="00982178"/>
    <w:rsid w:val="00983873"/>
    <w:rsid w:val="00985316"/>
    <w:rsid w:val="009900A0"/>
    <w:rsid w:val="009902F8"/>
    <w:rsid w:val="00992FB9"/>
    <w:rsid w:val="00992FF7"/>
    <w:rsid w:val="00993CCD"/>
    <w:rsid w:val="0099686B"/>
    <w:rsid w:val="0099779E"/>
    <w:rsid w:val="009A08BE"/>
    <w:rsid w:val="009A3E22"/>
    <w:rsid w:val="009A41B0"/>
    <w:rsid w:val="009A4A61"/>
    <w:rsid w:val="009A6A3E"/>
    <w:rsid w:val="009A6F9D"/>
    <w:rsid w:val="009A795B"/>
    <w:rsid w:val="009B0BE2"/>
    <w:rsid w:val="009B1E3F"/>
    <w:rsid w:val="009B7328"/>
    <w:rsid w:val="009C06D9"/>
    <w:rsid w:val="009C141A"/>
    <w:rsid w:val="009C240E"/>
    <w:rsid w:val="009C2AC1"/>
    <w:rsid w:val="009C2FA1"/>
    <w:rsid w:val="009C311B"/>
    <w:rsid w:val="009C47ED"/>
    <w:rsid w:val="009C5715"/>
    <w:rsid w:val="009C5BDB"/>
    <w:rsid w:val="009C6C27"/>
    <w:rsid w:val="009D5343"/>
    <w:rsid w:val="009D6267"/>
    <w:rsid w:val="009D6736"/>
    <w:rsid w:val="009D7EA4"/>
    <w:rsid w:val="009E14ED"/>
    <w:rsid w:val="009E3A78"/>
    <w:rsid w:val="009E6172"/>
    <w:rsid w:val="009E6766"/>
    <w:rsid w:val="009E6923"/>
    <w:rsid w:val="009E7007"/>
    <w:rsid w:val="009E7CDB"/>
    <w:rsid w:val="009F195D"/>
    <w:rsid w:val="009F1F96"/>
    <w:rsid w:val="009F3DE5"/>
    <w:rsid w:val="009F48DC"/>
    <w:rsid w:val="009F6200"/>
    <w:rsid w:val="009F74DE"/>
    <w:rsid w:val="009F77C0"/>
    <w:rsid w:val="009F7D98"/>
    <w:rsid w:val="00A000C0"/>
    <w:rsid w:val="00A02B56"/>
    <w:rsid w:val="00A03AA8"/>
    <w:rsid w:val="00A03E6F"/>
    <w:rsid w:val="00A06047"/>
    <w:rsid w:val="00A1016B"/>
    <w:rsid w:val="00A10608"/>
    <w:rsid w:val="00A10C88"/>
    <w:rsid w:val="00A10F4D"/>
    <w:rsid w:val="00A12B19"/>
    <w:rsid w:val="00A133BC"/>
    <w:rsid w:val="00A14A39"/>
    <w:rsid w:val="00A156EE"/>
    <w:rsid w:val="00A16573"/>
    <w:rsid w:val="00A20018"/>
    <w:rsid w:val="00A207B3"/>
    <w:rsid w:val="00A2084A"/>
    <w:rsid w:val="00A2278A"/>
    <w:rsid w:val="00A26AC3"/>
    <w:rsid w:val="00A30C11"/>
    <w:rsid w:val="00A31FF0"/>
    <w:rsid w:val="00A3297C"/>
    <w:rsid w:val="00A33065"/>
    <w:rsid w:val="00A332EF"/>
    <w:rsid w:val="00A35379"/>
    <w:rsid w:val="00A355FA"/>
    <w:rsid w:val="00A35ABC"/>
    <w:rsid w:val="00A40408"/>
    <w:rsid w:val="00A425D6"/>
    <w:rsid w:val="00A4420F"/>
    <w:rsid w:val="00A44AAD"/>
    <w:rsid w:val="00A4641D"/>
    <w:rsid w:val="00A46C82"/>
    <w:rsid w:val="00A5017A"/>
    <w:rsid w:val="00A50918"/>
    <w:rsid w:val="00A50AEB"/>
    <w:rsid w:val="00A52C0F"/>
    <w:rsid w:val="00A54D05"/>
    <w:rsid w:val="00A56A65"/>
    <w:rsid w:val="00A56E4F"/>
    <w:rsid w:val="00A571F7"/>
    <w:rsid w:val="00A63679"/>
    <w:rsid w:val="00A64A48"/>
    <w:rsid w:val="00A658CE"/>
    <w:rsid w:val="00A65EE3"/>
    <w:rsid w:val="00A65F03"/>
    <w:rsid w:val="00A66843"/>
    <w:rsid w:val="00A7109B"/>
    <w:rsid w:val="00A73473"/>
    <w:rsid w:val="00A7434A"/>
    <w:rsid w:val="00A74AAA"/>
    <w:rsid w:val="00A756F0"/>
    <w:rsid w:val="00A806BB"/>
    <w:rsid w:val="00A80D53"/>
    <w:rsid w:val="00A83531"/>
    <w:rsid w:val="00A84515"/>
    <w:rsid w:val="00A8490F"/>
    <w:rsid w:val="00A8547C"/>
    <w:rsid w:val="00A8556C"/>
    <w:rsid w:val="00A87FEB"/>
    <w:rsid w:val="00A90F06"/>
    <w:rsid w:val="00A9285E"/>
    <w:rsid w:val="00A9501F"/>
    <w:rsid w:val="00A95C0F"/>
    <w:rsid w:val="00A973FE"/>
    <w:rsid w:val="00A976AB"/>
    <w:rsid w:val="00AA104C"/>
    <w:rsid w:val="00AA54D3"/>
    <w:rsid w:val="00AA5838"/>
    <w:rsid w:val="00AA5F2E"/>
    <w:rsid w:val="00AA6AA1"/>
    <w:rsid w:val="00AA6FFB"/>
    <w:rsid w:val="00AB19F8"/>
    <w:rsid w:val="00AB35FF"/>
    <w:rsid w:val="00AB4FD1"/>
    <w:rsid w:val="00AB50C3"/>
    <w:rsid w:val="00AB53E2"/>
    <w:rsid w:val="00AB61D9"/>
    <w:rsid w:val="00AC0FC0"/>
    <w:rsid w:val="00AC1D87"/>
    <w:rsid w:val="00AC2296"/>
    <w:rsid w:val="00AC4853"/>
    <w:rsid w:val="00AC4BD7"/>
    <w:rsid w:val="00AC64BB"/>
    <w:rsid w:val="00AC6D9D"/>
    <w:rsid w:val="00AD08EA"/>
    <w:rsid w:val="00AD09B1"/>
    <w:rsid w:val="00AD27CC"/>
    <w:rsid w:val="00AD36A2"/>
    <w:rsid w:val="00AD3787"/>
    <w:rsid w:val="00AD45C7"/>
    <w:rsid w:val="00AD5D03"/>
    <w:rsid w:val="00AE01B9"/>
    <w:rsid w:val="00AE071C"/>
    <w:rsid w:val="00AE1255"/>
    <w:rsid w:val="00AE21EB"/>
    <w:rsid w:val="00AE2600"/>
    <w:rsid w:val="00AE613C"/>
    <w:rsid w:val="00AE6B72"/>
    <w:rsid w:val="00AF0283"/>
    <w:rsid w:val="00AF5019"/>
    <w:rsid w:val="00AF5663"/>
    <w:rsid w:val="00B000DA"/>
    <w:rsid w:val="00B0141F"/>
    <w:rsid w:val="00B02651"/>
    <w:rsid w:val="00B0288A"/>
    <w:rsid w:val="00B02D8F"/>
    <w:rsid w:val="00B02DD2"/>
    <w:rsid w:val="00B02FB2"/>
    <w:rsid w:val="00B0507F"/>
    <w:rsid w:val="00B108D0"/>
    <w:rsid w:val="00B10E49"/>
    <w:rsid w:val="00B12F49"/>
    <w:rsid w:val="00B15318"/>
    <w:rsid w:val="00B15F90"/>
    <w:rsid w:val="00B17C4C"/>
    <w:rsid w:val="00B21041"/>
    <w:rsid w:val="00B2445B"/>
    <w:rsid w:val="00B25CCF"/>
    <w:rsid w:val="00B26D4E"/>
    <w:rsid w:val="00B27FF4"/>
    <w:rsid w:val="00B31A79"/>
    <w:rsid w:val="00B3361A"/>
    <w:rsid w:val="00B34079"/>
    <w:rsid w:val="00B36AEB"/>
    <w:rsid w:val="00B36BFD"/>
    <w:rsid w:val="00B40DF5"/>
    <w:rsid w:val="00B415D4"/>
    <w:rsid w:val="00B4316C"/>
    <w:rsid w:val="00B435A8"/>
    <w:rsid w:val="00B43AE2"/>
    <w:rsid w:val="00B44C52"/>
    <w:rsid w:val="00B46C9D"/>
    <w:rsid w:val="00B50AD2"/>
    <w:rsid w:val="00B549F7"/>
    <w:rsid w:val="00B56162"/>
    <w:rsid w:val="00B61960"/>
    <w:rsid w:val="00B61E52"/>
    <w:rsid w:val="00B62321"/>
    <w:rsid w:val="00B62884"/>
    <w:rsid w:val="00B666CE"/>
    <w:rsid w:val="00B71160"/>
    <w:rsid w:val="00B7342E"/>
    <w:rsid w:val="00B74B6B"/>
    <w:rsid w:val="00B7605E"/>
    <w:rsid w:val="00B761E5"/>
    <w:rsid w:val="00B7768C"/>
    <w:rsid w:val="00B80AB1"/>
    <w:rsid w:val="00B8401D"/>
    <w:rsid w:val="00B845A0"/>
    <w:rsid w:val="00B85D79"/>
    <w:rsid w:val="00B8676E"/>
    <w:rsid w:val="00B87907"/>
    <w:rsid w:val="00B919F2"/>
    <w:rsid w:val="00B923CD"/>
    <w:rsid w:val="00B9510E"/>
    <w:rsid w:val="00B9760D"/>
    <w:rsid w:val="00BA05C2"/>
    <w:rsid w:val="00BA0C3D"/>
    <w:rsid w:val="00BA1099"/>
    <w:rsid w:val="00BA515E"/>
    <w:rsid w:val="00BB031C"/>
    <w:rsid w:val="00BB05B1"/>
    <w:rsid w:val="00BB2296"/>
    <w:rsid w:val="00BB4D70"/>
    <w:rsid w:val="00BC24A8"/>
    <w:rsid w:val="00BC2D8B"/>
    <w:rsid w:val="00BC55C6"/>
    <w:rsid w:val="00BC6DDB"/>
    <w:rsid w:val="00BC7043"/>
    <w:rsid w:val="00BD500C"/>
    <w:rsid w:val="00BD5D17"/>
    <w:rsid w:val="00BD64AA"/>
    <w:rsid w:val="00BD6CD3"/>
    <w:rsid w:val="00BE0562"/>
    <w:rsid w:val="00BE182B"/>
    <w:rsid w:val="00BE1B5D"/>
    <w:rsid w:val="00BE2F5D"/>
    <w:rsid w:val="00BE5D84"/>
    <w:rsid w:val="00BE666D"/>
    <w:rsid w:val="00BE7246"/>
    <w:rsid w:val="00BF1B38"/>
    <w:rsid w:val="00BF340B"/>
    <w:rsid w:val="00BF495F"/>
    <w:rsid w:val="00BF573F"/>
    <w:rsid w:val="00BF7249"/>
    <w:rsid w:val="00BF77EC"/>
    <w:rsid w:val="00BF786D"/>
    <w:rsid w:val="00C00D36"/>
    <w:rsid w:val="00C04F23"/>
    <w:rsid w:val="00C062EA"/>
    <w:rsid w:val="00C11322"/>
    <w:rsid w:val="00C136D4"/>
    <w:rsid w:val="00C14147"/>
    <w:rsid w:val="00C14DDB"/>
    <w:rsid w:val="00C16647"/>
    <w:rsid w:val="00C16A86"/>
    <w:rsid w:val="00C16F95"/>
    <w:rsid w:val="00C177D6"/>
    <w:rsid w:val="00C223AC"/>
    <w:rsid w:val="00C236E6"/>
    <w:rsid w:val="00C24052"/>
    <w:rsid w:val="00C2611C"/>
    <w:rsid w:val="00C36103"/>
    <w:rsid w:val="00C37766"/>
    <w:rsid w:val="00C41724"/>
    <w:rsid w:val="00C4267D"/>
    <w:rsid w:val="00C46E08"/>
    <w:rsid w:val="00C47CCB"/>
    <w:rsid w:val="00C5177F"/>
    <w:rsid w:val="00C52385"/>
    <w:rsid w:val="00C52BD7"/>
    <w:rsid w:val="00C53957"/>
    <w:rsid w:val="00C563B0"/>
    <w:rsid w:val="00C56601"/>
    <w:rsid w:val="00C56882"/>
    <w:rsid w:val="00C56D11"/>
    <w:rsid w:val="00C56E09"/>
    <w:rsid w:val="00C5765E"/>
    <w:rsid w:val="00C60881"/>
    <w:rsid w:val="00C608E5"/>
    <w:rsid w:val="00C627C2"/>
    <w:rsid w:val="00C629A7"/>
    <w:rsid w:val="00C64119"/>
    <w:rsid w:val="00C64CA8"/>
    <w:rsid w:val="00C66E7F"/>
    <w:rsid w:val="00C70518"/>
    <w:rsid w:val="00C70A22"/>
    <w:rsid w:val="00C736C4"/>
    <w:rsid w:val="00C74A8F"/>
    <w:rsid w:val="00C75928"/>
    <w:rsid w:val="00C76675"/>
    <w:rsid w:val="00C77F66"/>
    <w:rsid w:val="00C80A92"/>
    <w:rsid w:val="00C83E67"/>
    <w:rsid w:val="00C85576"/>
    <w:rsid w:val="00C9366D"/>
    <w:rsid w:val="00C95590"/>
    <w:rsid w:val="00C96D33"/>
    <w:rsid w:val="00C9746D"/>
    <w:rsid w:val="00CA004E"/>
    <w:rsid w:val="00CA04E1"/>
    <w:rsid w:val="00CA4D1A"/>
    <w:rsid w:val="00CA53FA"/>
    <w:rsid w:val="00CA7889"/>
    <w:rsid w:val="00CB1C77"/>
    <w:rsid w:val="00CB2631"/>
    <w:rsid w:val="00CB2B0E"/>
    <w:rsid w:val="00CB2B3B"/>
    <w:rsid w:val="00CB360B"/>
    <w:rsid w:val="00CB3994"/>
    <w:rsid w:val="00CB47E6"/>
    <w:rsid w:val="00CB6227"/>
    <w:rsid w:val="00CB7251"/>
    <w:rsid w:val="00CB7755"/>
    <w:rsid w:val="00CC0B0A"/>
    <w:rsid w:val="00CC1D70"/>
    <w:rsid w:val="00CC5376"/>
    <w:rsid w:val="00CD334B"/>
    <w:rsid w:val="00CD49B1"/>
    <w:rsid w:val="00CD5826"/>
    <w:rsid w:val="00CD58F2"/>
    <w:rsid w:val="00CE7995"/>
    <w:rsid w:val="00CF22CD"/>
    <w:rsid w:val="00CF5255"/>
    <w:rsid w:val="00CF5C3E"/>
    <w:rsid w:val="00CF5FDB"/>
    <w:rsid w:val="00CF62DD"/>
    <w:rsid w:val="00CF632F"/>
    <w:rsid w:val="00D00B4C"/>
    <w:rsid w:val="00D04099"/>
    <w:rsid w:val="00D06FA5"/>
    <w:rsid w:val="00D07757"/>
    <w:rsid w:val="00D07BF1"/>
    <w:rsid w:val="00D10004"/>
    <w:rsid w:val="00D113F7"/>
    <w:rsid w:val="00D121E6"/>
    <w:rsid w:val="00D15704"/>
    <w:rsid w:val="00D165A8"/>
    <w:rsid w:val="00D17C6B"/>
    <w:rsid w:val="00D20259"/>
    <w:rsid w:val="00D20442"/>
    <w:rsid w:val="00D2131B"/>
    <w:rsid w:val="00D21C58"/>
    <w:rsid w:val="00D25DD0"/>
    <w:rsid w:val="00D263F6"/>
    <w:rsid w:val="00D277BC"/>
    <w:rsid w:val="00D30781"/>
    <w:rsid w:val="00D31271"/>
    <w:rsid w:val="00D31D60"/>
    <w:rsid w:val="00D356E0"/>
    <w:rsid w:val="00D37218"/>
    <w:rsid w:val="00D42F53"/>
    <w:rsid w:val="00D43665"/>
    <w:rsid w:val="00D43EC1"/>
    <w:rsid w:val="00D44E31"/>
    <w:rsid w:val="00D470F3"/>
    <w:rsid w:val="00D47823"/>
    <w:rsid w:val="00D50294"/>
    <w:rsid w:val="00D50656"/>
    <w:rsid w:val="00D50B86"/>
    <w:rsid w:val="00D535A4"/>
    <w:rsid w:val="00D5370D"/>
    <w:rsid w:val="00D54327"/>
    <w:rsid w:val="00D55CEE"/>
    <w:rsid w:val="00D57B9B"/>
    <w:rsid w:val="00D57C48"/>
    <w:rsid w:val="00D60190"/>
    <w:rsid w:val="00D614B9"/>
    <w:rsid w:val="00D61D33"/>
    <w:rsid w:val="00D63571"/>
    <w:rsid w:val="00D66139"/>
    <w:rsid w:val="00D67BFA"/>
    <w:rsid w:val="00D70F58"/>
    <w:rsid w:val="00D74F98"/>
    <w:rsid w:val="00D756AE"/>
    <w:rsid w:val="00D80DD1"/>
    <w:rsid w:val="00D81F2A"/>
    <w:rsid w:val="00D833D7"/>
    <w:rsid w:val="00D86172"/>
    <w:rsid w:val="00D871C4"/>
    <w:rsid w:val="00D87B4F"/>
    <w:rsid w:val="00D900E5"/>
    <w:rsid w:val="00D90C2B"/>
    <w:rsid w:val="00D9578E"/>
    <w:rsid w:val="00D9604C"/>
    <w:rsid w:val="00DA08CE"/>
    <w:rsid w:val="00DA0D71"/>
    <w:rsid w:val="00DA136A"/>
    <w:rsid w:val="00DA24E0"/>
    <w:rsid w:val="00DA5734"/>
    <w:rsid w:val="00DB0D95"/>
    <w:rsid w:val="00DB29A2"/>
    <w:rsid w:val="00DB647A"/>
    <w:rsid w:val="00DB79D9"/>
    <w:rsid w:val="00DC61A0"/>
    <w:rsid w:val="00DC72F3"/>
    <w:rsid w:val="00DD0EFC"/>
    <w:rsid w:val="00DD478E"/>
    <w:rsid w:val="00DD563D"/>
    <w:rsid w:val="00DE0EED"/>
    <w:rsid w:val="00DE1251"/>
    <w:rsid w:val="00DE1381"/>
    <w:rsid w:val="00DE441E"/>
    <w:rsid w:val="00DE639F"/>
    <w:rsid w:val="00DE64E7"/>
    <w:rsid w:val="00DF176E"/>
    <w:rsid w:val="00DF1AD4"/>
    <w:rsid w:val="00DF27F3"/>
    <w:rsid w:val="00DF3393"/>
    <w:rsid w:val="00DF452E"/>
    <w:rsid w:val="00DF487E"/>
    <w:rsid w:val="00DF6454"/>
    <w:rsid w:val="00DF7A2A"/>
    <w:rsid w:val="00E0169A"/>
    <w:rsid w:val="00E04242"/>
    <w:rsid w:val="00E05F02"/>
    <w:rsid w:val="00E06382"/>
    <w:rsid w:val="00E06525"/>
    <w:rsid w:val="00E11597"/>
    <w:rsid w:val="00E1202F"/>
    <w:rsid w:val="00E12C2E"/>
    <w:rsid w:val="00E14AF2"/>
    <w:rsid w:val="00E14BA5"/>
    <w:rsid w:val="00E15255"/>
    <w:rsid w:val="00E1528A"/>
    <w:rsid w:val="00E15ECB"/>
    <w:rsid w:val="00E17818"/>
    <w:rsid w:val="00E25B09"/>
    <w:rsid w:val="00E2645D"/>
    <w:rsid w:val="00E2725D"/>
    <w:rsid w:val="00E27AF5"/>
    <w:rsid w:val="00E314D9"/>
    <w:rsid w:val="00E31804"/>
    <w:rsid w:val="00E33486"/>
    <w:rsid w:val="00E359E1"/>
    <w:rsid w:val="00E35DF3"/>
    <w:rsid w:val="00E36B7F"/>
    <w:rsid w:val="00E4095C"/>
    <w:rsid w:val="00E40B8F"/>
    <w:rsid w:val="00E4115C"/>
    <w:rsid w:val="00E41F6D"/>
    <w:rsid w:val="00E4218E"/>
    <w:rsid w:val="00E42675"/>
    <w:rsid w:val="00E43312"/>
    <w:rsid w:val="00E442D9"/>
    <w:rsid w:val="00E456A2"/>
    <w:rsid w:val="00E45971"/>
    <w:rsid w:val="00E5232E"/>
    <w:rsid w:val="00E52A57"/>
    <w:rsid w:val="00E53C31"/>
    <w:rsid w:val="00E55A34"/>
    <w:rsid w:val="00E55AB7"/>
    <w:rsid w:val="00E55F93"/>
    <w:rsid w:val="00E57B54"/>
    <w:rsid w:val="00E61175"/>
    <w:rsid w:val="00E621AB"/>
    <w:rsid w:val="00E62812"/>
    <w:rsid w:val="00E649E2"/>
    <w:rsid w:val="00E64C5E"/>
    <w:rsid w:val="00E64E0A"/>
    <w:rsid w:val="00E6526E"/>
    <w:rsid w:val="00E70BC3"/>
    <w:rsid w:val="00E77BF9"/>
    <w:rsid w:val="00E8060C"/>
    <w:rsid w:val="00E80FE4"/>
    <w:rsid w:val="00E87005"/>
    <w:rsid w:val="00E87161"/>
    <w:rsid w:val="00E87D78"/>
    <w:rsid w:val="00E90C97"/>
    <w:rsid w:val="00E90E34"/>
    <w:rsid w:val="00E91469"/>
    <w:rsid w:val="00E93B32"/>
    <w:rsid w:val="00E945D9"/>
    <w:rsid w:val="00E9499B"/>
    <w:rsid w:val="00E957A0"/>
    <w:rsid w:val="00E971AD"/>
    <w:rsid w:val="00EA1773"/>
    <w:rsid w:val="00EA1BDF"/>
    <w:rsid w:val="00EA6302"/>
    <w:rsid w:val="00EA682F"/>
    <w:rsid w:val="00EB1427"/>
    <w:rsid w:val="00EB223C"/>
    <w:rsid w:val="00EB2A30"/>
    <w:rsid w:val="00EB4662"/>
    <w:rsid w:val="00EC1AD6"/>
    <w:rsid w:val="00EC1E25"/>
    <w:rsid w:val="00EC200F"/>
    <w:rsid w:val="00EC5EB7"/>
    <w:rsid w:val="00EC7F5E"/>
    <w:rsid w:val="00ED0D6A"/>
    <w:rsid w:val="00ED1639"/>
    <w:rsid w:val="00ED1DC1"/>
    <w:rsid w:val="00ED2909"/>
    <w:rsid w:val="00ED39CF"/>
    <w:rsid w:val="00ED3F24"/>
    <w:rsid w:val="00ED421B"/>
    <w:rsid w:val="00ED433B"/>
    <w:rsid w:val="00ED5785"/>
    <w:rsid w:val="00ED6BC9"/>
    <w:rsid w:val="00ED6EE4"/>
    <w:rsid w:val="00ED7635"/>
    <w:rsid w:val="00EE4590"/>
    <w:rsid w:val="00EE4A84"/>
    <w:rsid w:val="00EE5D8B"/>
    <w:rsid w:val="00EF18B4"/>
    <w:rsid w:val="00EF4062"/>
    <w:rsid w:val="00EF5F5A"/>
    <w:rsid w:val="00EF63DA"/>
    <w:rsid w:val="00EF6D4F"/>
    <w:rsid w:val="00EF6DB7"/>
    <w:rsid w:val="00EF7A03"/>
    <w:rsid w:val="00F02034"/>
    <w:rsid w:val="00F02B87"/>
    <w:rsid w:val="00F05C30"/>
    <w:rsid w:val="00F06F9A"/>
    <w:rsid w:val="00F07394"/>
    <w:rsid w:val="00F074E6"/>
    <w:rsid w:val="00F10CBC"/>
    <w:rsid w:val="00F13E1E"/>
    <w:rsid w:val="00F208C0"/>
    <w:rsid w:val="00F23616"/>
    <w:rsid w:val="00F246F7"/>
    <w:rsid w:val="00F25644"/>
    <w:rsid w:val="00F2665F"/>
    <w:rsid w:val="00F26BCA"/>
    <w:rsid w:val="00F26C61"/>
    <w:rsid w:val="00F2768A"/>
    <w:rsid w:val="00F27A4A"/>
    <w:rsid w:val="00F30BFE"/>
    <w:rsid w:val="00F34CA7"/>
    <w:rsid w:val="00F36793"/>
    <w:rsid w:val="00F433FB"/>
    <w:rsid w:val="00F50E8A"/>
    <w:rsid w:val="00F51B9E"/>
    <w:rsid w:val="00F535C4"/>
    <w:rsid w:val="00F54384"/>
    <w:rsid w:val="00F573A3"/>
    <w:rsid w:val="00F574A6"/>
    <w:rsid w:val="00F6364B"/>
    <w:rsid w:val="00F63A43"/>
    <w:rsid w:val="00F64488"/>
    <w:rsid w:val="00F7341E"/>
    <w:rsid w:val="00F744C8"/>
    <w:rsid w:val="00F74B5B"/>
    <w:rsid w:val="00F74C24"/>
    <w:rsid w:val="00F756CB"/>
    <w:rsid w:val="00F75F7E"/>
    <w:rsid w:val="00F76717"/>
    <w:rsid w:val="00F77786"/>
    <w:rsid w:val="00F82D97"/>
    <w:rsid w:val="00F83134"/>
    <w:rsid w:val="00F839B9"/>
    <w:rsid w:val="00F84C75"/>
    <w:rsid w:val="00F85959"/>
    <w:rsid w:val="00F85CEC"/>
    <w:rsid w:val="00F875F5"/>
    <w:rsid w:val="00F9406F"/>
    <w:rsid w:val="00F97533"/>
    <w:rsid w:val="00F97BBA"/>
    <w:rsid w:val="00FA0142"/>
    <w:rsid w:val="00FA1382"/>
    <w:rsid w:val="00FA1EF6"/>
    <w:rsid w:val="00FA5133"/>
    <w:rsid w:val="00FA69B8"/>
    <w:rsid w:val="00FA6D50"/>
    <w:rsid w:val="00FB16D9"/>
    <w:rsid w:val="00FB6BB8"/>
    <w:rsid w:val="00FC0EB0"/>
    <w:rsid w:val="00FC17F3"/>
    <w:rsid w:val="00FC2F3D"/>
    <w:rsid w:val="00FC3158"/>
    <w:rsid w:val="00FC392B"/>
    <w:rsid w:val="00FC3A1A"/>
    <w:rsid w:val="00FC51D7"/>
    <w:rsid w:val="00FC53C2"/>
    <w:rsid w:val="00FC6BA4"/>
    <w:rsid w:val="00FC6BF4"/>
    <w:rsid w:val="00FC6F38"/>
    <w:rsid w:val="00FD17AB"/>
    <w:rsid w:val="00FD199E"/>
    <w:rsid w:val="00FD2FC4"/>
    <w:rsid w:val="00FD5205"/>
    <w:rsid w:val="00FD7400"/>
    <w:rsid w:val="00FD79CB"/>
    <w:rsid w:val="00FE0228"/>
    <w:rsid w:val="00FE2431"/>
    <w:rsid w:val="00FE2FF9"/>
    <w:rsid w:val="00FE5FC7"/>
    <w:rsid w:val="00FF26A1"/>
    <w:rsid w:val="00FF36C4"/>
    <w:rsid w:val="00FF4A25"/>
    <w:rsid w:val="00FF5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873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C80A92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80A92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single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C200F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C200F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u w:val="single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31EB4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40DF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40DF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40DF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40DF5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80A92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C80A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EC200F"/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C200F"/>
    <w:rPr>
      <w:rFonts w:asciiTheme="majorHAnsi" w:eastAsiaTheme="majorEastAsia" w:hAnsiTheme="majorHAnsi" w:cstheme="majorBidi"/>
      <w:b/>
      <w:bCs/>
      <w:i/>
      <w:iCs/>
      <w:color w:val="4F81BD" w:themeColor="accent1"/>
      <w:u w:val="single"/>
    </w:rPr>
  </w:style>
  <w:style w:type="character" w:customStyle="1" w:styleId="Titre5Car">
    <w:name w:val="Titre 5 Car"/>
    <w:basedOn w:val="Policepardfaut"/>
    <w:link w:val="Titre5"/>
    <w:uiPriority w:val="9"/>
    <w:rsid w:val="00331E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B40DF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B40DF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B40DF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B40DF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9838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838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80A92"/>
    <w:pPr>
      <w:numPr>
        <w:ilvl w:val="1"/>
      </w:numPr>
      <w:jc w:val="center"/>
    </w:pPr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40"/>
      <w:szCs w:val="40"/>
    </w:rPr>
  </w:style>
  <w:style w:type="character" w:customStyle="1" w:styleId="Sous-titreCar">
    <w:name w:val="Sous-titre Car"/>
    <w:basedOn w:val="Policepardfaut"/>
    <w:link w:val="Sous-titre"/>
    <w:uiPriority w:val="11"/>
    <w:rsid w:val="00C80A92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40"/>
      <w:szCs w:val="4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5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5AA4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7A5AA4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A5AA4"/>
    <w:rPr>
      <w:rFonts w:eastAsiaTheme="minorEastAsia"/>
    </w:rPr>
  </w:style>
  <w:style w:type="paragraph" w:styleId="En-tte">
    <w:name w:val="header"/>
    <w:basedOn w:val="Normal"/>
    <w:link w:val="En-tteCar"/>
    <w:uiPriority w:val="99"/>
    <w:unhideWhenUsed/>
    <w:rsid w:val="007A5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A5AA4"/>
  </w:style>
  <w:style w:type="paragraph" w:styleId="Pieddepage">
    <w:name w:val="footer"/>
    <w:basedOn w:val="Normal"/>
    <w:link w:val="PieddepageCar"/>
    <w:uiPriority w:val="99"/>
    <w:unhideWhenUsed/>
    <w:rsid w:val="007A5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A5AA4"/>
  </w:style>
  <w:style w:type="character" w:styleId="Textedelespacerserv">
    <w:name w:val="Placeholder Text"/>
    <w:basedOn w:val="Policepardfaut"/>
    <w:uiPriority w:val="99"/>
    <w:semiHidden/>
    <w:rsid w:val="002960D9"/>
    <w:rPr>
      <w:color w:val="808080"/>
    </w:rPr>
  </w:style>
  <w:style w:type="paragraph" w:styleId="Paragraphedeliste">
    <w:name w:val="List Paragraph"/>
    <w:basedOn w:val="Normal"/>
    <w:uiPriority w:val="34"/>
    <w:qFormat/>
    <w:rsid w:val="00CB360B"/>
    <w:pPr>
      <w:ind w:left="720"/>
      <w:contextualSpacing/>
    </w:pPr>
  </w:style>
  <w:style w:type="table" w:styleId="Grilledutableau">
    <w:name w:val="Table Grid"/>
    <w:basedOn w:val="TableauNormal"/>
    <w:uiPriority w:val="59"/>
    <w:rsid w:val="00E152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D520D"/>
    <w:pPr>
      <w:jc w:val="left"/>
      <w:outlineLvl w:val="9"/>
    </w:pPr>
    <w:rPr>
      <w:sz w:val="28"/>
      <w:szCs w:val="28"/>
      <w:u w:val="none"/>
    </w:rPr>
  </w:style>
  <w:style w:type="paragraph" w:styleId="TM1">
    <w:name w:val="toc 1"/>
    <w:basedOn w:val="Normal"/>
    <w:next w:val="Normal"/>
    <w:autoRedefine/>
    <w:uiPriority w:val="39"/>
    <w:unhideWhenUsed/>
    <w:rsid w:val="00500259"/>
    <w:pPr>
      <w:tabs>
        <w:tab w:val="right" w:leader="dot" w:pos="9062"/>
      </w:tabs>
      <w:spacing w:after="100"/>
    </w:pPr>
    <w:rPr>
      <w:b/>
      <w:noProof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500259"/>
    <w:pPr>
      <w:tabs>
        <w:tab w:val="right" w:leader="dot" w:pos="9062"/>
      </w:tabs>
      <w:spacing w:after="100"/>
      <w:ind w:left="220"/>
    </w:pPr>
    <w:rPr>
      <w:b/>
      <w:noProof/>
    </w:rPr>
  </w:style>
  <w:style w:type="paragraph" w:styleId="TM3">
    <w:name w:val="toc 3"/>
    <w:basedOn w:val="Normal"/>
    <w:next w:val="Normal"/>
    <w:autoRedefine/>
    <w:uiPriority w:val="39"/>
    <w:unhideWhenUsed/>
    <w:rsid w:val="00AE01B9"/>
    <w:pPr>
      <w:tabs>
        <w:tab w:val="right" w:leader="dot" w:pos="9062"/>
      </w:tabs>
      <w:spacing w:after="100"/>
      <w:ind w:left="440"/>
    </w:pPr>
    <w:rPr>
      <w:i/>
      <w:noProof/>
    </w:rPr>
  </w:style>
  <w:style w:type="character" w:styleId="Lienhypertexte">
    <w:name w:val="Hyperlink"/>
    <w:basedOn w:val="Policepardfaut"/>
    <w:uiPriority w:val="99"/>
    <w:unhideWhenUsed/>
    <w:rsid w:val="001D520D"/>
    <w:rPr>
      <w:color w:val="0000FF" w:themeColor="hyperlink"/>
      <w:u w:val="single"/>
    </w:rPr>
  </w:style>
  <w:style w:type="paragraph" w:styleId="TM4">
    <w:name w:val="toc 4"/>
    <w:basedOn w:val="Normal"/>
    <w:next w:val="Normal"/>
    <w:autoRedefine/>
    <w:uiPriority w:val="39"/>
    <w:unhideWhenUsed/>
    <w:rsid w:val="00BC2D8B"/>
    <w:pPr>
      <w:spacing w:after="100"/>
      <w:ind w:left="660"/>
    </w:pPr>
  </w:style>
  <w:style w:type="paragraph" w:styleId="TM5">
    <w:name w:val="toc 5"/>
    <w:basedOn w:val="Normal"/>
    <w:next w:val="Normal"/>
    <w:autoRedefine/>
    <w:uiPriority w:val="39"/>
    <w:unhideWhenUsed/>
    <w:rsid w:val="00BC2D8B"/>
    <w:pPr>
      <w:spacing w:after="100"/>
      <w:ind w:left="880"/>
    </w:pPr>
  </w:style>
  <w:style w:type="paragraph" w:styleId="NormalWeb">
    <w:name w:val="Normal (Web)"/>
    <w:basedOn w:val="Normal"/>
    <w:uiPriority w:val="99"/>
    <w:semiHidden/>
    <w:unhideWhenUsed/>
    <w:rsid w:val="006924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692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6924C0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A1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A181E"/>
    <w:rPr>
      <w:rFonts w:ascii="Tahoma" w:hAnsi="Tahoma" w:cs="Tahoma"/>
      <w:sz w:val="16"/>
      <w:szCs w:val="16"/>
    </w:rPr>
  </w:style>
  <w:style w:type="paragraph" w:styleId="TM6">
    <w:name w:val="toc 6"/>
    <w:basedOn w:val="Normal"/>
    <w:next w:val="Normal"/>
    <w:autoRedefine/>
    <w:uiPriority w:val="39"/>
    <w:unhideWhenUsed/>
    <w:rsid w:val="00BC7043"/>
    <w:pPr>
      <w:spacing w:after="100"/>
      <w:ind w:left="1100"/>
      <w:jc w:val="left"/>
    </w:pPr>
    <w:rPr>
      <w:rFonts w:eastAsiaTheme="minorEastAsia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BC7043"/>
    <w:pPr>
      <w:spacing w:after="100"/>
      <w:ind w:left="1320"/>
      <w:jc w:val="left"/>
    </w:pPr>
    <w:rPr>
      <w:rFonts w:eastAsiaTheme="minorEastAsia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BC7043"/>
    <w:pPr>
      <w:spacing w:after="100"/>
      <w:ind w:left="1540"/>
      <w:jc w:val="left"/>
    </w:pPr>
    <w:rPr>
      <w:rFonts w:eastAsiaTheme="minorEastAsia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BC7043"/>
    <w:pPr>
      <w:spacing w:after="100"/>
      <w:ind w:left="1760"/>
      <w:jc w:val="left"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873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C80A92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80A92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single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C200F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C200F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u w:val="single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31EB4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40DF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40DF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40DF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40DF5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80A92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C80A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EC200F"/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C200F"/>
    <w:rPr>
      <w:rFonts w:asciiTheme="majorHAnsi" w:eastAsiaTheme="majorEastAsia" w:hAnsiTheme="majorHAnsi" w:cstheme="majorBidi"/>
      <w:b/>
      <w:bCs/>
      <w:i/>
      <w:iCs/>
      <w:color w:val="4F81BD" w:themeColor="accent1"/>
      <w:u w:val="single"/>
    </w:rPr>
  </w:style>
  <w:style w:type="character" w:customStyle="1" w:styleId="Titre5Car">
    <w:name w:val="Titre 5 Car"/>
    <w:basedOn w:val="Policepardfaut"/>
    <w:link w:val="Titre5"/>
    <w:uiPriority w:val="9"/>
    <w:rsid w:val="00331E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B40DF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B40DF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B40DF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B40DF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9838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838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80A92"/>
    <w:pPr>
      <w:numPr>
        <w:ilvl w:val="1"/>
      </w:numPr>
      <w:jc w:val="center"/>
    </w:pPr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40"/>
      <w:szCs w:val="40"/>
    </w:rPr>
  </w:style>
  <w:style w:type="character" w:customStyle="1" w:styleId="Sous-titreCar">
    <w:name w:val="Sous-titre Car"/>
    <w:basedOn w:val="Policepardfaut"/>
    <w:link w:val="Sous-titre"/>
    <w:uiPriority w:val="11"/>
    <w:rsid w:val="00C80A92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40"/>
      <w:szCs w:val="4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5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5AA4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7A5AA4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A5AA4"/>
    <w:rPr>
      <w:rFonts w:eastAsiaTheme="minorEastAsia"/>
    </w:rPr>
  </w:style>
  <w:style w:type="paragraph" w:styleId="En-tte">
    <w:name w:val="header"/>
    <w:basedOn w:val="Normal"/>
    <w:link w:val="En-tteCar"/>
    <w:uiPriority w:val="99"/>
    <w:unhideWhenUsed/>
    <w:rsid w:val="007A5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A5AA4"/>
  </w:style>
  <w:style w:type="paragraph" w:styleId="Pieddepage">
    <w:name w:val="footer"/>
    <w:basedOn w:val="Normal"/>
    <w:link w:val="PieddepageCar"/>
    <w:uiPriority w:val="99"/>
    <w:unhideWhenUsed/>
    <w:rsid w:val="007A5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A5AA4"/>
  </w:style>
  <w:style w:type="character" w:styleId="Textedelespacerserv">
    <w:name w:val="Placeholder Text"/>
    <w:basedOn w:val="Policepardfaut"/>
    <w:uiPriority w:val="99"/>
    <w:semiHidden/>
    <w:rsid w:val="002960D9"/>
    <w:rPr>
      <w:color w:val="808080"/>
    </w:rPr>
  </w:style>
  <w:style w:type="paragraph" w:styleId="Paragraphedeliste">
    <w:name w:val="List Paragraph"/>
    <w:basedOn w:val="Normal"/>
    <w:uiPriority w:val="34"/>
    <w:qFormat/>
    <w:rsid w:val="00CB360B"/>
    <w:pPr>
      <w:ind w:left="720"/>
      <w:contextualSpacing/>
    </w:pPr>
  </w:style>
  <w:style w:type="table" w:styleId="Grilledutableau">
    <w:name w:val="Table Grid"/>
    <w:basedOn w:val="TableauNormal"/>
    <w:uiPriority w:val="59"/>
    <w:rsid w:val="00E152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D520D"/>
    <w:pPr>
      <w:jc w:val="left"/>
      <w:outlineLvl w:val="9"/>
    </w:pPr>
    <w:rPr>
      <w:sz w:val="28"/>
      <w:szCs w:val="28"/>
      <w:u w:val="none"/>
    </w:rPr>
  </w:style>
  <w:style w:type="paragraph" w:styleId="TM1">
    <w:name w:val="toc 1"/>
    <w:basedOn w:val="Normal"/>
    <w:next w:val="Normal"/>
    <w:autoRedefine/>
    <w:uiPriority w:val="39"/>
    <w:unhideWhenUsed/>
    <w:rsid w:val="00500259"/>
    <w:pPr>
      <w:tabs>
        <w:tab w:val="right" w:leader="dot" w:pos="9062"/>
      </w:tabs>
      <w:spacing w:after="100"/>
    </w:pPr>
    <w:rPr>
      <w:b/>
      <w:noProof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500259"/>
    <w:pPr>
      <w:tabs>
        <w:tab w:val="right" w:leader="dot" w:pos="9062"/>
      </w:tabs>
      <w:spacing w:after="100"/>
      <w:ind w:left="220"/>
    </w:pPr>
    <w:rPr>
      <w:b/>
      <w:noProof/>
    </w:rPr>
  </w:style>
  <w:style w:type="paragraph" w:styleId="TM3">
    <w:name w:val="toc 3"/>
    <w:basedOn w:val="Normal"/>
    <w:next w:val="Normal"/>
    <w:autoRedefine/>
    <w:uiPriority w:val="39"/>
    <w:unhideWhenUsed/>
    <w:rsid w:val="00AE01B9"/>
    <w:pPr>
      <w:tabs>
        <w:tab w:val="right" w:leader="dot" w:pos="9062"/>
      </w:tabs>
      <w:spacing w:after="100"/>
      <w:ind w:left="440"/>
    </w:pPr>
    <w:rPr>
      <w:i/>
      <w:noProof/>
    </w:rPr>
  </w:style>
  <w:style w:type="character" w:styleId="Lienhypertexte">
    <w:name w:val="Hyperlink"/>
    <w:basedOn w:val="Policepardfaut"/>
    <w:uiPriority w:val="99"/>
    <w:unhideWhenUsed/>
    <w:rsid w:val="001D520D"/>
    <w:rPr>
      <w:color w:val="0000FF" w:themeColor="hyperlink"/>
      <w:u w:val="single"/>
    </w:rPr>
  </w:style>
  <w:style w:type="paragraph" w:styleId="TM4">
    <w:name w:val="toc 4"/>
    <w:basedOn w:val="Normal"/>
    <w:next w:val="Normal"/>
    <w:autoRedefine/>
    <w:uiPriority w:val="39"/>
    <w:unhideWhenUsed/>
    <w:rsid w:val="00BC2D8B"/>
    <w:pPr>
      <w:spacing w:after="100"/>
      <w:ind w:left="660"/>
    </w:pPr>
  </w:style>
  <w:style w:type="paragraph" w:styleId="TM5">
    <w:name w:val="toc 5"/>
    <w:basedOn w:val="Normal"/>
    <w:next w:val="Normal"/>
    <w:autoRedefine/>
    <w:uiPriority w:val="39"/>
    <w:unhideWhenUsed/>
    <w:rsid w:val="00BC2D8B"/>
    <w:pPr>
      <w:spacing w:after="100"/>
      <w:ind w:left="880"/>
    </w:pPr>
  </w:style>
  <w:style w:type="paragraph" w:styleId="NormalWeb">
    <w:name w:val="Normal (Web)"/>
    <w:basedOn w:val="Normal"/>
    <w:uiPriority w:val="99"/>
    <w:semiHidden/>
    <w:unhideWhenUsed/>
    <w:rsid w:val="006924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692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6924C0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A1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A181E"/>
    <w:rPr>
      <w:rFonts w:ascii="Tahoma" w:hAnsi="Tahoma" w:cs="Tahoma"/>
      <w:sz w:val="16"/>
      <w:szCs w:val="16"/>
    </w:rPr>
  </w:style>
  <w:style w:type="paragraph" w:styleId="TM6">
    <w:name w:val="toc 6"/>
    <w:basedOn w:val="Normal"/>
    <w:next w:val="Normal"/>
    <w:autoRedefine/>
    <w:uiPriority w:val="39"/>
    <w:unhideWhenUsed/>
    <w:rsid w:val="00BC7043"/>
    <w:pPr>
      <w:spacing w:after="100"/>
      <w:ind w:left="1100"/>
      <w:jc w:val="left"/>
    </w:pPr>
    <w:rPr>
      <w:rFonts w:eastAsiaTheme="minorEastAsia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BC7043"/>
    <w:pPr>
      <w:spacing w:after="100"/>
      <w:ind w:left="1320"/>
      <w:jc w:val="left"/>
    </w:pPr>
    <w:rPr>
      <w:rFonts w:eastAsiaTheme="minorEastAsia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BC7043"/>
    <w:pPr>
      <w:spacing w:after="100"/>
      <w:ind w:left="1540"/>
      <w:jc w:val="left"/>
    </w:pPr>
    <w:rPr>
      <w:rFonts w:eastAsiaTheme="minorEastAsia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BC7043"/>
    <w:pPr>
      <w:spacing w:after="100"/>
      <w:ind w:left="1760"/>
      <w:jc w:val="left"/>
    </w:pPr>
    <w:rPr>
      <w:rFonts w:eastAsiaTheme="minorEastAsia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38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2016-09-30T00:00:00</PublishDate>
  <Abstract>Ce document décrit les modifications à mettre en place afin de permettre plus facilement de paramétrer une structure vers la nouvelle fiche client.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020DFE03C11843A59B30A86EFE4792" ma:contentTypeVersion="1" ma:contentTypeDescription="Crée un document." ma:contentTypeScope="" ma:versionID="bcc1dfc3f28ea36edc825065e5c94e83">
  <xsd:schema xmlns:xsd="http://www.w3.org/2001/XMLSchema" xmlns:p="http://schemas.microsoft.com/office/2006/metadata/properties" targetNamespace="http://schemas.microsoft.com/office/2006/metadata/properties" ma:root="true" ma:fieldsID="75019ab185b48580fc336df4da24a70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9D16B8-0F89-40BD-9D69-BE98495F22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91C2A3-199C-4984-ADAB-815B34A02D08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048801E-69F8-457E-9106-6EED75B19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04DF7DD9-BD4D-4269-AAFD-B02C3D08C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13</Pages>
  <Words>2190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Client</vt:lpstr>
    </vt:vector>
  </TitlesOfParts>
  <Company>GARSYS Groupe ZANNIER – Informatique Distribution</Company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Client</dc:title>
  <dc:subject>Modification de la redirection vers la nouvelle fiche client</dc:subject>
  <dc:creator>Brun Jean</dc:creator>
  <cp:lastModifiedBy>Admin</cp:lastModifiedBy>
  <cp:revision>55</cp:revision>
  <cp:lastPrinted>2014-11-24T12:37:00Z</cp:lastPrinted>
  <dcterms:created xsi:type="dcterms:W3CDTF">2015-12-01T14:18:00Z</dcterms:created>
  <dcterms:modified xsi:type="dcterms:W3CDTF">2016-10-04T12:05:00Z</dcterms:modified>
  <cp:contentType>Document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0x010100B9020DFE03C11843A59B30A86EFE4792</vt:lpwstr>
  </property>
  <property fmtid="{D5CDD505-2E9C-101B-9397-08002B2CF9AE}" pid="3" name="Owner">
    <vt:lpwstr/>
  </property>
  <property fmtid="{D5CDD505-2E9C-101B-9397-08002B2CF9AE}" pid="4" name="Status">
    <vt:lpwstr>Brouillon</vt:lpwstr>
  </property>
</Properties>
</file>